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Frýdek-Místek oslavil 25 let svého fungování</w:t>
      </w:r>
    </w:p>
    <w:p>
      <w:pPr/>
      <w:r>
        <w:rPr/>
        <w:t xml:space="preserve">Na parkovišti vedle Domova pro seniory Frýdek-Místek vyrostl  velký stan a vedle pódium. Odehrála se tady totiž velkolepá oslava 25 let fungování  zdejšího domova.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"Tady ta budova byla postavena před 25 lety díky tomu, že  původní domov pro seniory ve Frýdku-Místku byl rozprostřen do pěti budov. Z nich  byly 4 vráceny do restitucí. Takže město Frýdek-Místek tehdy rozhodlo o výstavbě  tady toho komplexu."</w:t>
      </w:r>
    </w:p>
    <w:p>
      <w:pPr/>
      <w:r>
        <w:rPr/>
        <w:t xml:space="preserve">V horkém dni byly pro klienty a další návštěvníky připraveny  různé nápoje, dobré jídlo, ale také například zmrzlina, o kterou byl velký zájem.  Nechyběl ani doprovodný program.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"Naši uživatelé předvedli tanec v sedě, dále vystoupí  Ostravička. Máme tady živou hudbu i reprodukovanou hudbu."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Co říkáte na tu  akci, kterou pro vás domov dnes udělal? – "No super." – A jak se vám bydlí v domově?  – "Dobré." – Jaké to je? Zúčastňujete se nějakých aktivit tady? Co děláte? – "Jo,  jak něco je, tak jdu. A chodím rehabilitovat. Protože já nechodím. No ale jinak  výborné. Dobré sestřičky, hodné."</w:t>
      </w:r>
    </w:p>
    <w:p>
      <w:pPr/>
      <w:r>
        <w:rPr>
          <w:b w:val="1"/>
          <w:bCs w:val="1"/>
        </w:rPr>
        <w:t xml:space="preserve">Anketa: 2.) "</w:t>
      </w:r>
      <w:r>
        <w:rPr/>
        <w:t xml:space="preserve">Mám se dobře. Tady  je dobrá oslava. A to tu je hezké. Takže si myslím, že musím být spokojená s tím."  – A co aktivity, které pro vás domov dělá? – "Na aktivity chodím pořád. Takže to  mě baví."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Jak se máte v domově  pro seniory? Jak se vám tady líbí? – "Líbí, spokojená jsem." – A co aktivity?  Účastníte se nějakých? – "Jej." – A jakých? – "No, jak je nějaká beseda."</w:t>
      </w:r>
    </w:p>
    <w:p>
      <w:pPr/>
      <w:r>
        <w:rPr/>
        <w:t xml:space="preserve">Ve vnitřních prostorách domova byla výstava dobových kočárků  a dalších předmětů ze sbírky Zdenky Ivánkové. Do expozice přispěli i  zaměstnanci. A domov připravil i prezentaci své činnosti.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"Máme připraveny i workshopy, které jsou tady i pro rodinné  blízké. Ať vidí, čím vyplňujeme den našim uživatelům. V rámci budovy máme  připravený interaktivní program. Tam můžete vidět pomůcky, postele polohovací.  A všechno vybavení na pokojích. Tam se dneska nedostaneme, ale máme připravenu  jednu místnost, kde si můžete všechno osahat a rodinám bude třeba i vysvětleno  nebo budoucím žadatelům, jak to tady chodí v rámci péče o uživatele."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v prvé  řadě poděkovat zaměstnancům domova pro seniory za obětavou péči o své klienty.  A vytváření příjemné atmosféry v domově. Domovu bych chtěla popřát hlavně  všechno nejlepší, spokojené a usměvavé klienty a spousty energie do dalších let. Aktuálně probíhá rekonstrukce pobočky Domova pro seniory na  ulici Školská, která by měla být během jednoho roku hotová. Tím dojde ke zvýšení  kapacity a zkvalitnění služeb."</w:t>
      </w:r>
    </w:p>
    <w:p>
      <w:pPr/>
      <w:r>
        <w:rPr/>
        <w:t xml:space="preserve">Domov pro seniory ve Frýdku-Místku se aktuálně stará o 156  klientů. Pobočka na Školské nabídne po rekonstrukci dalších 27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905/domov-pro-seniory-frydekmistek-oslavil-25-let-sveho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2026-04-17T13:41:44+02:00</dcterms:created>
  <dcterms:modified xsi:type="dcterms:W3CDTF">2026-04-17T13:41:44+02:00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