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Dvorského si odvezla bronzovou medaili z republikového finále atletického čtyřboje základních škol</w:t>
      </w:r>
    </w:p>
    <w:p>
      <w:pPr/>
      <w:r>
        <w:rPr/>
        <w:t xml:space="preserve">Běh na 60, 800 a 1000 metrů, skok daleký, skok vysoký a vrh koulí nebo míčkem. V těchto disciplínách se utkali nejlepší sportovci základních škol na Tyršově stadionu v Opavě.</w:t>
      </w:r>
    </w:p>
    <w:p>
      <w:pPr/>
      <w:r>
        <w:rPr>
          <w:b w:val="1"/>
          <w:bCs w:val="1"/>
        </w:rPr>
        <w:t xml:space="preserve">Jan Škrabal, ředitel pořádající ZŠ Englišova: </w:t>
      </w:r>
      <w:r>
        <w:rPr/>
        <w:t xml:space="preserve">“Co se týká zastoupení, tak vždycky se tu dostávají vítězové krajských kol a ti se tady potom utkají s tím, že je to podle úrovně těch krajů, takže třeba moravské kraje jsou hodně silné. Mezitím se dostanou i slušné české. Plzeňský kraj, hradecký a jak se tady scházejí. tak potom jsou výkony, které  se potom řadí strašně vysoko i do atletických tabulek profesionálních klubů.”</w:t>
      </w:r>
    </w:p>
    <w:p>
      <w:pPr/>
      <w:r>
        <w:rPr/>
        <w:t xml:space="preserve">Republikové finále v atletickém čtyřboji bylo rozděleno na dva dny. První den startovali  žáci 6. a 7. tříd, druhý se pak mezi sebou utkali osmáci a deváťáci. </w:t>
      </w:r>
    </w:p>
    <w:p>
      <w:pPr/>
      <w:r>
        <w:rPr>
          <w:b w:val="1"/>
          <w:bCs w:val="1"/>
        </w:rPr>
        <w:t xml:space="preserve">Jan Škrabal, ředitel pořádající ZŠ Englišova: </w:t>
      </w:r>
      <w:r>
        <w:rPr/>
        <w:t xml:space="preserve">“Musíme se pochlubit, včera nám mladší kluci vyhráli a mladší holky byly druhé, ale konkurence byla vysoká. I teď máme medailové ambice.”</w:t>
      </w:r>
    </w:p>
    <w:p>
      <w:pPr/>
      <w:r>
        <w:rPr/>
        <w:t xml:space="preserve">Mezi soutěžícími dětmi ovšem nebyli jen atleti.</w:t>
      </w:r>
    </w:p>
    <w:p>
      <w:pPr/>
      <w:r>
        <w:rPr>
          <w:b w:val="1"/>
          <w:bCs w:val="1"/>
        </w:rPr>
        <w:t xml:space="preserve">Kateřina Bluchová, učitelka ZŠ Dvorského, Ostrava: </w:t>
      </w:r>
      <w:r>
        <w:rPr/>
        <w:t xml:space="preserve">“Dětí tady máme 5. Počítají se 4 nejlepší a snažila jsem se vybrat z toho, co nám chodí děcka do školy, tak samozřejmě to nejlepší. Takže tu mám dva hokejisty,  jednoho kluka co dělá parkour, jednoho co dělá atletiku a jednoho výborného basketbalistu. Pro Dvorského je to velký úspěch, protože oni jsou poprvé na republice atletické. Doufám, že budeme v Top 5.”</w:t>
      </w:r>
    </w:p>
    <w:p>
      <w:pPr/>
      <w:r>
        <w:rPr>
          <w:b w:val="1"/>
          <w:bCs w:val="1"/>
        </w:rPr>
        <w:t xml:space="preserve">Jaromír Korbel, učitel ZŠ Englišova, Opava: </w:t>
      </w:r>
      <w:r>
        <w:rPr/>
        <w:t xml:space="preserve">“Vybíráme vždycky na základě jarního testování a závodů, které proběhnou před tou soutěží. Samozřejmě všichni žáci naší školy jsou zároveň atleti, kteří fungují v rámci oddílu, takže oni jdou jak školní, tak oddílové závody a na základě toho se dá potom zhodnotit, koho postavit tady.” </w:t>
      </w:r>
    </w:p>
    <w:p>
      <w:pPr/>
      <w:r>
        <w:rPr>
          <w:b w:val="1"/>
          <w:bCs w:val="1"/>
        </w:rPr>
        <w:t xml:space="preserve">anketa: žáci ZŠ Dvorského: </w:t>
      </w:r>
      <w:r>
        <w:rPr/>
        <w:t xml:space="preserve">“Řekl bych, že vrh koulí nejspíš. 60 ka taky, ale vrh koulí to jako jistí. Je tu super atmosféra a sportovní, že? Dávám všechno, co můžu do toho.”</w:t>
      </w:r>
    </w:p>
    <w:p>
      <w:pPr/>
      <w:r>
        <w:rPr/>
        <w:t xml:space="preserve">“Dělám atletiku za Vítkovice a asi nejvíce mi jde ta výška. Je tu pár lidí, kteří jsou lepší, kteří skáčou metr 80 a více, takže konkurence tu bude velká. Atmosféra i počasí je dobré, všechno v pohodě.”</w:t>
      </w:r>
    </w:p>
    <w:p>
      <w:pPr/>
      <w:r>
        <w:rPr/>
        <w:t xml:space="preserve">Základní škola Dvorského nakonec skončila na krásném 3. místě, když ve vyrovnaném regionálním derby o 2. příčku vyhrála s náskokem pouhých dvou bodů opavská Základní škola Englišova.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948/zs-dvorskeho-si-odvezla-bronzovou-medaili-z-republikoveho-finale-atletickeho-ctyrboj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2026-05-20T09:20:16+02:00</dcterms:created>
  <dcterms:modified xsi:type="dcterms:W3CDTF">2026-05-20T09:20:16+02:00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