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má úspěšné sportovce. Plavkyně KPS Ostrava a baseballista Kovala bodovali v anketě Sportovec roku</w:t>
      </w:r>
    </w:p>
    <w:p>
      <w:pPr/>
      <w:r>
        <w:rPr/>
        <w:t xml:space="preserve">Klub plaveckých sportů Ostrava je hrdý na své ženy. Už podruhé se jim podařilo zvítězit v ostravské anketě Sportovec roku. Poprvé v roce 2015 a teď po 8 letech znovu.</w:t>
      </w:r>
    </w:p>
    <w:p>
      <w:pPr/>
      <w:r>
        <w:rPr>
          <w:b w:val="1"/>
          <w:bCs w:val="1"/>
        </w:rPr>
        <w:t xml:space="preserve">Jan Pala, předseda KPS Ostrava: </w:t>
      </w:r>
      <w:r>
        <w:rPr/>
        <w:t xml:space="preserve">“Náš tým, si myslím, je dlouhodobě kvalitní, protože za posledních 11 let se v ligové soutěži podařilo našemu družstvu 7x zvítězit a 2x získala děvčata 2. místo. Je to poměrně prestižní soutěž napříč celou republikou pořádaná Českým svazem plaveckých sportů.”</w:t>
      </w:r>
    </w:p>
    <w:p>
      <w:pPr/>
      <w:r>
        <w:rPr/>
        <w:t xml:space="preserve">O vítězství v 1. lize se zasloužilo 7 dívek. A byl to dramatický boj do poslední chvíle. Rozhodl až poslední závod s Plzní, který vyhrály v posledním úseku o jeden jediný bod. </w:t>
      </w:r>
    </w:p>
    <w:p>
      <w:pPr/>
      <w:r>
        <w:rPr>
          <w:b w:val="1"/>
          <w:bCs w:val="1"/>
        </w:rPr>
        <w:t xml:space="preserve">Jan Pala, předseda KPS Ostrava: </w:t>
      </w:r>
      <w:r>
        <w:rPr/>
        <w:t xml:space="preserve">“Z počtu 415 bodů, si myslím, ten jeden bod je opravdu, lez považovat za velké štěstí.” </w:t>
      </w:r>
    </w:p>
    <w:p>
      <w:pPr/>
      <w:r>
        <w:rPr>
          <w:b w:val="1"/>
          <w:bCs w:val="1"/>
        </w:rPr>
        <w:t xml:space="preserve">Clementina Fraňková, plavkyně vítězného družstva žen, KPS Ostrava: </w:t>
      </w:r>
      <w:r>
        <w:rPr/>
        <w:t xml:space="preserve">“Poslední úsek jela Dominika Geržová, je to taková dříčka a ta z nás se umí nejvíce poprat a poprala se a nakonec teda zvítězila a vyhrály jsme o jeden bod nad Plzní. Ještě dodnes mám husí kůži a slzy v očích, protože prostě nečekaly jsme, že bysme vyhrály a prostě šly jsme ale do toho a  všechny jsme se rozbrečely. Kluci pak s náma taky brečeli a prostě byla to strašná euforie a moc radosti a šťastných slz.”</w:t>
      </w:r>
    </w:p>
    <w:p>
      <w:pPr/>
      <w:r>
        <w:rPr/>
        <w:t xml:space="preserve">Družstvo žen Klubu plaveckých sportů Ostrava se tak díky tomu stalo nejlepším kolektivem Ostravy roku 2022. Talentem roku je baseballista Arrows Michal Kovala.</w:t>
      </w:r>
    </w:p>
    <w:p>
      <w:pPr/>
      <w:r>
        <w:rPr>
          <w:b w:val="1"/>
          <w:bCs w:val="1"/>
        </w:rPr>
        <w:t xml:space="preserve">Michal Kovala, talent roku, Arrows Ostrava: </w:t>
      </w:r>
      <w:r>
        <w:rPr/>
        <w:t xml:space="preserve">“Radost mi to udělalo velkou, protože v Ostravě je konkurence veliká, takže měl jsem radost. Je mi 18, hraju baseball od 5, přivedl mě k tomu taťka s bráchou, kteří oba dva hráli. Hraju za Arrows a už 3 roky jsem v Americe.”</w:t>
      </w:r>
    </w:p>
    <w:p>
      <w:pPr/>
      <w:r>
        <w:rPr>
          <w:b w:val="1"/>
          <w:bCs w:val="1"/>
        </w:rPr>
        <w:t xml:space="preserve">Boris Bokaj, trenér, Arrows Ostrava: </w:t>
      </w:r>
      <w:r>
        <w:rPr/>
        <w:t xml:space="preserve">“Já si myslím, že je to jeden z našich největších talentů za naší krátkou historii. Je to mladý kluk, který ví, za čím si jde. Silné stránky, tak určitě má rychlou ruku, dynamit takzvaně navzdory jeho vzrůstu a dispozicím, tak opravdu má kanon v té ruce a dokáže velice dobře využívat celé své tělo a ten řetězec té mechaniky k tomu hodu.” 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“Nás to moc těší, protože je tam zase stopa Poruby. My dlouhodobě sledujeme jak Arrows a jsme partneři Arrows, tak samozřejmě naše plavkyně.”</w:t>
      </w:r>
    </w:p>
    <w:p>
      <w:pPr/>
      <w:r>
        <w:rPr/>
        <w:t xml:space="preserve">Do ankety Sportovec může posílat nominaci kdokoliv. Letos jich Ostrava přijala 74. O vítězích rozhodli zastupitelé. Součástí ocenění sportovců je také finanční dar.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7959/poruba-ma-uspesne-sportovce-plavkyne-kps-ostrava-a-baseballista-kovala-bodovali-v-ankete-sportovec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2026-05-25T11:38:50+02:00</dcterms:created>
  <dcterms:modified xsi:type="dcterms:W3CDTF">2026-05-25T11:38:50+02:00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