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stonavském trávníku si to rozdaly prvoligové týmy</w:t>
      </w:r>
    </w:p>
    <w:p>
      <w:pPr/>
      <w:r>
        <w:rPr>
          <w:b w:val="1"/>
          <w:bCs w:val="1"/>
        </w:rPr>
        <w:t xml:space="preserve">Jan Žídek, obránce MFK Karviná: </w:t>
      </w:r>
      <w:r>
        <w:rPr/>
        <w:t xml:space="preserve">„Musím pochválit místní. Náš trávníkář se byl podívat. Chválím správce hřiště, klobouk dolů, opravdu fantastické.“</w:t>
      </w:r>
    </w:p>
    <w:p>
      <w:pPr/>
      <w:r>
        <w:rPr/>
        <w:t xml:space="preserve">Podle fanoušků to byl opravdu zápas, který Stonava ještě nezažila, popsat se třemi slovy – akčnost, přesnost, bojovnost. Během devadesátiminutové hry viděli diváci pět branek. Tři v síti slovenského a dvě v síti karvinského týmu, a to hned během prvního poločasu.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964/na-stonavskem-travniku-si-to-rozdaly-prvoligove-ty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2026-05-14T14:22:58+02:00</dcterms:created>
  <dcterms:modified xsi:type="dcterms:W3CDTF">2026-05-14T14:22:58+02:00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