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si nechal zpracovat adaptační strategii na změnu klimatu</w:t>
      </w:r>
    </w:p>
    <w:p>
      <w:pPr/>
      <w:r>
        <w:rPr/>
        <w:t xml:space="preserve">Frýdecko-místecká radnice se připravila na nadcházející  změnu klimatu. Dokončila strategický dokument zahrnující řadu opatření, jejichž  zavedení do praxe zvýší kvalitu života ve městě.</w:t>
      </w:r>
    </w:p>
    <w:p>
      <w:pPr/>
      <w:r>
        <w:rPr>
          <w:b w:val="1"/>
          <w:bCs w:val="1"/>
        </w:rPr>
        <w:t xml:space="preserve">Zdeněk Frélich, spoluautor návrhu adaptační  strategie:</w:t>
      </w:r>
      <w:r>
        <w:rPr/>
        <w:t xml:space="preserve"> "Jde o to, že teplota roste. Jak v rámci celého světa,  tak i ve městě Frýdek-Místek. A 3 stupně za 50 let je poměrně hodně."</w:t>
      </w:r>
    </w:p>
    <w:p>
      <w:pPr/>
      <w:r>
        <w:rPr/>
        <w:t xml:space="preserve">Odborníci doporučili celou řadu opatření, která se zabývají krajinou,  vnitřním prostorem města i energetikou. </w:t>
      </w:r>
    </w:p>
    <w:p>
      <w:pPr/>
      <w:r>
        <w:rPr>
          <w:b w:val="1"/>
          <w:bCs w:val="1"/>
        </w:rPr>
        <w:t xml:space="preserve">Zdeněk Frélich, spoluautor návrhu adaptační  strategie:</w:t>
      </w:r>
      <w:r>
        <w:rPr/>
        <w:t xml:space="preserve"> "Důležité je třeba zlepšit stav zeleně. Když se dělají třeba  nějaké uliční prostory a jejich rekonstrukce. Nebo rekonstrukce náměstí, tak  aby tam bylo adekvátní množství té veřejné zeleně. Aby třeba byla optimálně  provázaná s mobiliářem, s lavičkami, protože často se stává, že lidé  mají lavičky, které jsou přímo osluněné sluncem. A nejsou tam příjemné podmínky  pro trávení volného času. A samozřejmě městu může prospět i instalace třeba  vodních prvků, jako jsou fontánky, menší vodotrysky, ale i další, které to  prostředí mohou zpříjemnit."</w:t>
      </w:r>
    </w:p>
    <w:p>
      <w:pPr/>
      <w:r>
        <w:rPr/>
        <w:t xml:space="preserve">Loni v létě mohli lidé zaznačit do pocitové mapy, kde  se ve městě cítí příjemně, a naopak upozornit na problematické lokality, kde je  například velké vedro. Výsledky byly zapracovány do představené strategie. </w:t>
      </w:r>
    </w:p>
    <w:p>
      <w:pPr/>
      <w:r>
        <w:rPr>
          <w:b w:val="1"/>
          <w:bCs w:val="1"/>
        </w:rPr>
        <w:t xml:space="preserve">Jiří Kajzar (NMFM), náměstek primátora Frýdku-Místku:</w:t>
      </w:r>
      <w:r>
        <w:rPr/>
        <w:t xml:space="preserve"> "Když se podíváte dneska na město Frýdek-Místek, je to zelené  město. Ta zeleň ohromně nabyla. Dneska jsou tady nejenom parky. Ale vůbec mezi  obytnými domy je tady spousta zeleně, tu je třeba šetřit, zachovat, ošetřovat.  Zároveň třeba, když nevíš, co s pozemkem, zasaď tam strom. To znamená,  osazujeme veškeré volné plochy. Je hlad po náhradní výsadbě."</w:t>
      </w:r>
    </w:p>
    <w:p>
      <w:pPr/>
      <w:r>
        <w:rPr/>
        <w:t xml:space="preserve">Důležité je také správné nakládání s vodou. </w:t>
      </w:r>
    </w:p>
    <w:p>
      <w:pPr/>
      <w:r>
        <w:rPr>
          <w:b w:val="1"/>
          <w:bCs w:val="1"/>
        </w:rPr>
        <w:t xml:space="preserve">Zdeněk Frélich, spoluautor návrhu adaptační  strategie:</w:t>
      </w:r>
      <w:r>
        <w:rPr/>
        <w:t xml:space="preserve"> "Většina dešťových vod, které tady spadnou, tak je odváděna  kanalizací do vodního toku, což je škoda, protože potom ta voda chybí v tom  půdním profilu a nemohou ji využít třeba ty stromy a celkově zeleň a chybí.  Takže cílem je, aby ta dešťová voda sloužila nějakému účelu."</w:t>
      </w:r>
    </w:p>
    <w:p>
      <w:pPr/>
      <w:r>
        <w:rPr>
          <w:b w:val="1"/>
          <w:bCs w:val="1"/>
        </w:rPr>
        <w:t xml:space="preserve">Jiří Kajzar (NMFM), náměstek primátora Frýdku-Místku:</w:t>
      </w:r>
      <w:r>
        <w:rPr/>
        <w:t xml:space="preserve"> "Musí se šetřit s vodou, musíme se naučit, jako kdysi,  civilizace dávné to uměly, my jsme to dneska ztratili v tom blahobytu.  Dneska otočíme kohoutkem a myslíme si, že je to automaticky. Není to tak,  všechno něco stojí. A úbytek vody je zřetelný. Musíme se starat už dnes, abychom  přežili v budoucnu."</w:t>
      </w:r>
    </w:p>
    <w:p>
      <w:pPr/>
      <w:r>
        <w:rPr/>
        <w:t xml:space="preserve">Ze zásobníku investic města bylo vybráno osm prioritních  projektů, do kterých je vhodné zapracovat opatření takzvané modrozelené  infrastruktury. Příprava adaptačního plánu je podpořena prostředky  z Norských fondů prostřednictvím Státního fondu životního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126/frydekmistek-si-nechal-zpracovat-adaptacni-strategii-na-zmenu-klim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2026-06-10T05:36:28+02:00</dcterms:created>
  <dcterms:modified xsi:type="dcterms:W3CDTF">2026-06-10T05:36:28+02:00</dcterms:modified>
</cp:coreProperties>
</file>

<file path=docProps/custom.xml><?xml version="1.0" encoding="utf-8"?>
<Properties xmlns="http://schemas.openxmlformats.org/officeDocument/2006/custom-properties" xmlns:vt="http://schemas.openxmlformats.org/officeDocument/2006/docPropsVTypes"/>
</file>