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Ochota lidí odpad třídit v Novém Jičíně stoupá, nicméně musí ještě přidat</w:t>
      </w:r>
    </w:p>
    <w:p>
      <w:pPr/>
      <w:r>
        <w:rPr/>
        <w:t xml:space="preserve">Občané Nového Jičína za loňský rok vyprodukovali 3 618 tun směsného komunálního odpadu, který se vyváží na skládku. Oproti roku 2021 je to o 134 tun méně. To je dobrý ukazatel toho, že Novojičínští více třídí, zejména bioodpad a zbytky z kuchyní.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“Věříme, že je to i díky tomu, že jsme zavedli několik opatření, která tomu napomáhají, je to například zřízení Re-use centra nebo zavedení sběru gastroodpadu. Ten gastroodpad narostl zhruba na 50 tun za ten rok, stejně tak bioodpad, který narostl na 90 tun.”     </w:t>
      </w:r>
    </w:p>
    <w:p>
      <w:pPr/>
      <w:r>
        <w:rPr/>
        <w:t xml:space="preserve">Nicméně množství produkovaného odpadu celkově stále roste, legislativa města a obce tlačí ke snižovaní skládkovaného odpadu finančními sankcemi. Limit pro letošní rok je 180 kilogramů odpadu na občana, při jeho dodržení zaplatí město za skládkování 500 korun za tunu.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“Každý obyvatel města, včetně kojenců, v loňském roce vyprodukoval 200 kilogramů směsného odpadu. Což je opravdu hodně. Podle legislativy v letošním roce bychom měli každý vyhodit do směsného odpadu 180 kilogramů. V letošním roce, pokud to množství směsného odpadu překročíme, bude jeho uložení na skládku stát 1000 korun.”   </w:t>
      </w:r>
    </w:p>
    <w:p>
      <w:pPr/>
      <w:r>
        <w:rPr/>
        <w:t xml:space="preserve">Město proto bude dále třídění odpadu podporovat, plánuje zavést systém door to door, tedy nádoby na separaci u každého rodinného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46/ochota-lidi-odpad-tridit-v-novem-jicine-stoupa-nicmene-musi-jeste-pri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2026-05-20T15:47:54+02:00</dcterms:created>
  <dcterms:modified xsi:type="dcterms:W3CDTF">2026-05-20T15:47:54+02:00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