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projekty na cizojazyčnou výuku. Program cílí na žáky i pedagogy</w:t>
      </w:r>
    </w:p>
    <w:p>
      <w:pPr/>
      <w:r>
        <w:rPr/>
        <w:t xml:space="preserve">Znalost cizích jazyků je v dnešní době pro pracovní uplatnění velkým přínosem a proto Ostrava už řadu let podporuje cizojazyčnou výuku. Ti nejúspěšnější studenti vysokých škol dokonce často studují přímo na zahraničních univerzitách, což potvrzuje i ostravská anketa Talent roku, kde tvoří většinu oceněných stipendistů.  </w:t>
      </w:r>
    </w:p>
    <w:p>
      <w:pPr/>
      <w:r>
        <w:rPr>
          <w:b w:val="1"/>
          <w:bCs w:val="1"/>
        </w:rPr>
        <w:t xml:space="preserve">vítězové ankety Talent roku:</w:t>
      </w:r>
      <w:r>
        <w:rPr/>
        <w:t xml:space="preserve"> "Jsem studentkou strojního inženýrství na Edinburské univerzitě ve Skotsku."</w:t>
      </w:r>
    </w:p>
    <w:p>
      <w:pPr/>
      <w:r>
        <w:rPr/>
        <w:t xml:space="preserve">"Studuji v České republice a zároveň ve Francii."</w:t>
      </w:r>
    </w:p>
    <w:p>
      <w:pPr/>
      <w:r>
        <w:rPr/>
        <w:t xml:space="preserve">"Studuji už třetím rokem na univerzitě Berklee College of Music v americkém Bostonu." </w:t>
      </w:r>
    </w:p>
    <w:p>
      <w:pPr/>
      <w:r>
        <w:rPr/>
        <w:t xml:space="preserve">Podpora je poskytována v rámci Programu na podporu cizojazyčné výuky. Pro nový školní rok bude podpořeno celkem 40 projektů.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„Znalost cizího jazyka je zásadní v jakékoliv uplatnitelnosti na trhu práce. Rozšiřuje nám obzory,  ulehčuje komunikaci s celým světem, a to nejen během dovolené a cest. Chceme, aby každý  ostravský žák mluvil obstojně minimálně jedním cizím jazykem, a proto podporujeme již několik  let systematický rozvoj výuky jazyků, ať už to jsou bilingvní třídy anebo výuka předmětů v cizím  jazyce."</w:t>
      </w:r>
    </w:p>
    <w:p>
      <w:pPr/>
      <w:r>
        <w:rPr/>
        <w:t xml:space="preserve">Mezi úspěšnými žadateli je i Základní škola Krestova, kde vymysleli projekt Political geography. </w:t>
      </w:r>
    </w:p>
    <w:p>
      <w:pPr/>
      <w:r>
        <w:rPr>
          <w:b w:val="1"/>
          <w:bCs w:val="1"/>
        </w:rPr>
        <w:t xml:space="preserve">Lucie Fialová, zástupkyně ředitele ZŠ a MŠ Krestova Ostrava-Hrabůvka:</w:t>
      </w:r>
      <w:r>
        <w:rPr/>
        <w:t xml:space="preserve"> "V rámci zeměpisu probíhá na naší škole výuka CLIL, to znamená, že se žáci s mezinárodními pojmy a celou problematikou seznamují v cizím jazyce."  </w:t>
      </w:r>
    </w:p>
    <w:p>
      <w:pPr/>
      <w:r>
        <w:rPr/>
        <w:t xml:space="preserve">Rada města a zastupitelstvo na projekty cizojazyčné výuky v novém školním roce rozdělí 10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152/ostrava-podporuje-projekty-na-cizojazycnou-vyuku-program-cili-na-zaky-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2026-08-01T02:02:48+02:00</dcterms:created>
  <dcterms:modified xsi:type="dcterms:W3CDTF">2026-08-01T02:02:48+02:00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