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bojuje o záchranu divadla. Do mínusu ho údajně přivedl odvolaný ředitel</w:t>
      </w:r>
    </w:p>
    <w:p>
      <w:pPr/>
      <w:r>
        <w:rPr/>
        <w:t xml:space="preserve">Aleš Kománek odvedl v uměleckém a v dramaturgickém směru dobrou práci. Co se týká financování projektů, to ale nebyl schopen vedení města dostatečně vysvětlit. Divadlo je v takovém mínusu, že hrozí, že ke konci roku nebude mít na výplaty zaměstnanců.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tam deficit dneska už skoro 10 milionů korun přibližně. Nosit tady světové premiéry je strašně fajn, ale my jsme jasně řekli. Pokud něco takového bude, tak to musí být zaplacené z jiných než městských peněz. A to se nestalo, nebyl nám předložen ani rozpočet."</w:t>
      </w:r>
    </w:p>
    <w:p>
      <w:pPr/>
      <w:r>
        <w:rPr/>
        <w:t xml:space="preserve">Světová premiéra opery Dalinda se tak s ohledem na její nákladný finanční rozpočet zřejmě neuskuteční.</w:t>
      </w:r>
    </w:p>
    <w:p>
      <w:pPr/>
      <w:r>
        <w:rPr>
          <w:b w:val="1"/>
          <w:bCs w:val="1"/>
        </w:rPr>
        <w:t xml:space="preserve">Pavel Meletzký, náměstek primátora Opavy: </w:t>
      </w:r>
      <w:r>
        <w:rPr/>
        <w:t xml:space="preserve">“Co se týká finanční situace, tam vlastně okamžitě po odvolání pana ředitele byl zadaný finanční audit, protože pan ředitel Kománek dlouhodobě nebyl schopný komunikovat se zřizovatelem.” </w:t>
      </w:r>
    </w:p>
    <w:p>
      <w:pPr/>
      <w:r>
        <w:rPr/>
        <w:t xml:space="preserve">Na špatnou komunikaci bývalého ředitele si stěžovali i zaměstnanci divadla. Kvůli tomu odešli například šéf činohry, šéf opery a vystřídalo se tady několik finančních ředitelů. </w:t>
      </w:r>
    </w:p>
    <w:p>
      <w:pPr/>
      <w:r>
        <w:rPr>
          <w:b w:val="1"/>
          <w:bCs w:val="1"/>
        </w:rPr>
        <w:t xml:space="preserve">Lucie Krásová, pověřená ředitelka Slezského divadla Opava: </w:t>
      </w:r>
      <w:r>
        <w:rPr/>
        <w:t xml:space="preserve">“Samozřejmě ta komunikace byla ne vždy úplně jednoduchá.”</w:t>
      </w:r>
    </w:p>
    <w:p>
      <w:pPr/>
      <w:r>
        <w:rPr/>
        <w:t xml:space="preserve">Divadlo město stojí více jak 90 milionů korun ročně a cílem je udržet oba soubory a  pokračovat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58/opava-bojuje-o-zachranu-divadla-do-minusu-ho-udajne-privedl-odvolany-red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2026-08-04T01:05:42+02:00</dcterms:created>
  <dcterms:modified xsi:type="dcterms:W3CDTF">2026-08-04T01:05:42+02:00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