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prochází revitalizací. O pivní slavnosti lidé nepřijdou</w:t>
      </w:r>
    </w:p>
    <w:p>
      <w:pPr/>
      <w:r>
        <w:rPr/>
        <w:t xml:space="preserve">Park u Zámku Zábřeh v Ostravě - Jihu je oblíbeným místem pro pořádání nejrůznějších akcí. K relaxaci a odpočinku ho ale využívají i místní obyvatelé. Po letech si tak zasloužil revitalizaci. Koncepce vychází z respektu ke stávajícím dřevinám a jejich umístění. Pokáceny budou jen přestárlé stromy, díky čemuž dojde  k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době je tento parkový prostor olemován pěšími komunikacemi, které přímo navazují na místní asfaltové cesty. Středovou části parku prochází chodník, v severní části je plocha parku lemována kamennou zdí přilehlého zámku Zábřeh a budovou zdravotního střediska. Obnova parku zásadně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</w:t>
      </w:r>
    </w:p>
    <w:p>
      <w:pPr/>
      <w:r>
        <w:rPr/>
        <w:t xml:space="preserve">Podél středové osy parku je navržena zajímavá odpočinková zóna s pítkem, jejíž součástí budou vyvýšené zídky a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“Revitalizace vdechne oblíbenému relaxačnímu místu v Zábřehu nový život, a přinese i některé moderní atraktivní prvky, jako například jemné podsvícení zídek."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“Vzhledem k investiční akci, kterou zajišťuje statutární město Ostrava chci ubezpečit všechny občany, že i letošní ročník pivních slavností, které se budou konat na Den české státnosti 28. září 2023, tak se uskuteční. Samozřejmě jednotlivá místa a stánky budou trochu posunuty  a velmi pravděpodobně ta letošní podoba bude i v následujících letech, protože pochopitelně nebudeme chtít nějakým způsobem zásadně zničit nebo poškodit revitalizovaný park u zámku Zábřeh, který si, myslím, bude sloužit občanům pro jejich odpočinek a že to bude další hezké místo na jihu.”  </w:t>
      </w:r>
    </w:p>
    <w:p>
      <w:pPr/>
      <w:r>
        <w:rPr/>
        <w:t xml:space="preserve">Náklady na revitalizaci parku si vyžádají zhruba 13 milionu korun a práce budou ukončeny v prosinci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173/park-u-zamku-zabreh-prochazi-revitalizaci-o-pivni-slavnosti-lide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2026-04-16T12:32:52+02:00</dcterms:created>
  <dcterms:modified xsi:type="dcterms:W3CDTF">2026-04-16T12:32:52+02:00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