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Přípravy na novou topnou sezonu jsou v plném proudu</w:t>
      </w:r>
    </w:p>
    <w:p>
      <w:pPr/>
      <w:r>
        <w:rPr>
          <w:b w:val="1"/>
          <w:bCs w:val="1"/>
        </w:rPr>
        <w:t xml:space="preserve">Vladislav Olesz, technik realizace projektu, Veolia Energie:</w:t>
      </w:r>
      <w:r>
        <w:rPr/>
        <w:t xml:space="preserve">  „V květnu jsme zahájili výkopové práce, po ukončení byl namontovaný bypas pro  zajištění dodávek tepla do města. Od té doby začaly demontáže na hlavním  potrubí. Za mnou vidíte, že už se svařuje hlavní potrubí, které by mělo být  dokončeno v polovině července, následuje přepoj a budeme zpátky zakrývat celou  stavební část a uvádět do původního stavu majitelům.“</w:t>
      </w:r>
    </w:p>
    <w:p>
      <w:pPr/>
      <w:r>
        <w:rPr/>
        <w:t xml:space="preserve">Kdo by čekal při tak rozsáhlých pracích dlouhé odstávky  v dodávkách teplé vody, bude mile překvapen. Dnes trvají většinou jen  jeden až 2 dny.</w:t>
      </w:r>
    </w:p>
    <w:p>
      <w:pPr/>
      <w:r>
        <w:rPr>
          <w:b w:val="1"/>
          <w:bCs w:val="1"/>
        </w:rPr>
        <w:t xml:space="preserve">Rudolf Šulava, vedoucí sektoru, Veolia Energie:</w:t>
      </w:r>
      <w:r>
        <w:rPr/>
        <w:t xml:space="preserve"> „Povedlo se  nám zkrátit původně plánovanou 10denní odstávku tepla na 2x 2,5 dne díky  montáži potrubního bypasu.“</w:t>
      </w:r>
    </w:p>
    <w:p>
      <w:pPr/>
      <w:r>
        <w:rPr/>
        <w:t xml:space="preserve">Největší dodavatel tepla na Severní Moravě a ve Slezsku  každoročně investuje do oprav a rekonstrukcí potrubí stovky milionů korun.</w:t>
      </w:r>
    </w:p>
    <w:p>
      <w:pPr/>
      <w:r>
        <w:rPr>
          <w:b w:val="1"/>
          <w:bCs w:val="1"/>
        </w:rPr>
        <w:t xml:space="preserve">Jiří Leták, manažer Distribuce a služeb, Veolia Energie:</w:t>
      </w:r>
      <w:r>
        <w:rPr/>
        <w:t xml:space="preserve">  „Zásadní rozdíl je ve spolehlivosti dodávek. Potrubí, které provozujeme, jsou  často stará desítky let, i 50 let a takové zařízení trpí poruchami, to pak  znamená výpadek v dodávkách tepla a potíže pro naše zákazníky. Toho se chceme  vyvarovat, a proto vynakládáme prostředky do obnovy sítí.“</w:t>
      </w:r>
    </w:p>
    <w:p>
      <w:pPr/>
      <w:r>
        <w:rPr/>
        <w:t xml:space="preserve">Nejde ale jen o výměnu starého potrubí, probíhají také  projekty, které souvisejí s modernizací a ekologizací teplárenství.</w:t>
      </w:r>
    </w:p>
    <w:p>
      <w:pPr/>
      <w:r>
        <w:rPr>
          <w:b w:val="1"/>
          <w:bCs w:val="1"/>
        </w:rPr>
        <w:t xml:space="preserve">Jiří Leták, manažer Distribuce a služeb, Veolia Energie:</w:t>
      </w:r>
      <w:r>
        <w:rPr/>
        <w:t xml:space="preserve">  „Největší realizace v současné době probíhá v Olomouci, je to modernizační  akce, která souvisí s odchodem od uhlí, je to akce za 400 mil, je naplánovaná  na 2 roky a letos děláme 1. etapu.“</w:t>
      </w:r>
    </w:p>
    <w:p>
      <w:pPr/>
      <w:r>
        <w:rPr/>
        <w:t xml:space="preserve">Velká akce probíhá také v Havířově na Hlavní třídě, kde  musí být zachována průjezdnost hlavní komunikace.</w:t>
      </w:r>
    </w:p>
    <w:p>
      <w:pPr/>
      <w:r>
        <w:rPr>
          <w:b w:val="1"/>
          <w:bCs w:val="1"/>
        </w:rPr>
        <w:t xml:space="preserve">Tomáš Mahr, specialista projektu, Veolie Energie:</w:t>
      </w:r>
      <w:r>
        <w:rPr/>
        <w:t xml:space="preserve"> „Jak  vidíte, máme odkopáno potrubí, čekáme na první odstávku, kdy uděláme náhradní  propoj a budeme dodávat i nadále teplou vodu obyvatelům. Vyměníme potrubí během  2 týdnů a uvedeme do původního stavu.“</w:t>
      </w:r>
    </w:p>
    <w:p>
      <w:pPr/>
      <w:r>
        <w:rPr/>
        <w:t xml:space="preserve">Také v Havířově budou jen dvě krátké odstávky a  obyvatelé města si tak mohou léto užít bez větších omezení. Součástí výměny  potrubí je vždy uvedení místa do původního stavu, včetně oprav silnic, chodníků  a výsadby stromů a keřů.</w:t>
      </w:r>
    </w:p>
    <w:p>
      <w:pPr/>
      <w:r>
        <w:rPr>
          <w:b w:val="1"/>
          <w:bCs w:val="1"/>
        </w:rPr>
        <w:t xml:space="preserve">Jiří Leták, manažer Distribuce a služeb, Veolia Energie:</w:t>
      </w:r>
      <w:r>
        <w:rPr/>
        <w:t xml:space="preserve"> „Naše  společnost vynakládá velké úsilí k tomu, abychom dodávali spolehlivě a bez  přerušení z důvodu poruch a havárií. Proto každý rok investujeme velké peníze  jak do obnovy teplených sítí, tak výměníkových stanic.“</w:t>
      </w:r>
    </w:p>
    <w:p>
      <w:pPr/>
      <w:r>
        <w:rPr/>
        <w:t xml:space="preserve">Většina oprav a rekonstrukcí bude hotova do září, kdy začne  nová topná sezóna. Nové potrubí by mělo sloužit minimálně příštích 40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184/energie-a-kraj-pripravy-na-novou-topnou-sezonu-jsou-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2026-08-19T23:51:34+02:00</dcterms:created>
  <dcterms:modified xsi:type="dcterms:W3CDTF">2026-08-19T23:51:34+02:00</dcterms:modified>
</cp:coreProperties>
</file>

<file path=docProps/custom.xml><?xml version="1.0" encoding="utf-8"?>
<Properties xmlns="http://schemas.openxmlformats.org/officeDocument/2006/custom-properties" xmlns:vt="http://schemas.openxmlformats.org/officeDocument/2006/docPropsVTypes"/>
</file>