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Karviné byl slavnostně otevřen, městu by se mělo konečně ulevit od nákladní dopravy</w:t>
      </w:r>
    </w:p>
    <w:p>
      <w:pPr/>
      <w:r>
        <w:rPr/>
        <w:t xml:space="preserve">Ředitelství silnic a dálnic slavnostně za přítomnosti významných osobností otevřelo jihozápadní obchvat Karviné na silnici I/67. Tranzitní doprava mezi Českým Těšínem, Ostravou a Bohumínem tak bude konečně odkloněna. Karviná na tuto chvíli čekala dlouhých 30 let.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“Věřím tomu, že to přinese zlepšení jak z hlediska hluku, prašnosti v centru města a lidé to pocítí.” </w:t>
      </w:r>
    </w:p>
    <w:p>
      <w:pPr/>
      <w:r>
        <w:rPr>
          <w:b w:val="1"/>
          <w:bCs w:val="1"/>
        </w:rPr>
        <w:t xml:space="preserve">Martin Kupka, ministr dopravy ČR:</w:t>
      </w:r>
      <w:r>
        <w:rPr/>
        <w:t xml:space="preserve"> "Každé takové zkvalitnění infrastruktury znamená lepší podmínky pro život lidí, ale i pro podnikání a proto, dostat se z jednoho koutu MSK na druhý."</w:t>
      </w:r>
    </w:p>
    <w:p>
      <w:pPr/>
      <w:r>
        <w:rPr/>
        <w:t xml:space="preserve">Obchvaty jsou klíčové a důležité nejen z pohledu dopravy, ale i celého životního prostředí  v kraji. </w:t>
      </w:r>
    </w:p>
    <w:p>
      <w:pPr/>
      <w:r>
        <w:rPr>
          <w:b w:val="1"/>
          <w:bCs w:val="1"/>
        </w:rPr>
        <w:t xml:space="preserve">Radek Mátl, generální ředitel ŘSD ČR: </w:t>
      </w:r>
      <w:r>
        <w:rPr/>
        <w:t xml:space="preserve">"Za týden zprovozníme plnohodnotně obchvat F-M, v září bude zprovozněn obchvat Opavy, v srpnu nás čeká zprovoznění stavby Třanovice, připravujeme stavbu obchvatu Bruntálu.” </w:t>
      </w:r>
    </w:p>
    <w:p>
      <w:pPr/>
      <w:r>
        <w:rPr>
          <w:b w:val="1"/>
          <w:bCs w:val="1"/>
        </w:rPr>
        <w:t xml:space="preserve">Jan Krkoška, hejtman MSK: </w:t>
      </w:r>
      <w:r>
        <w:rPr/>
        <w:t xml:space="preserve">"Je to také o tom, kde vzít na to peníze, víme, že tyto obchvaty jsou velmi ekonomicky náročné a my se budeme snažit jako MSK  opravdu dělat maximum proto, aby se ty obchvaty rychleji posouvaly."</w:t>
      </w:r>
    </w:p>
    <w:p>
      <w:pPr/>
      <w:r>
        <w:rPr/>
        <w:t xml:space="preserve">Se zprovozněním obchvatu nastává také důležitá změna v přednosti v jízdě, na tu by měli dát pozor hlavně řidiči jezdící po paměti.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257/obchvat-karvine-byl-slavnostne-otevren-mestu-by-se-melo-konecne-ulevit-od-nakladni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2026-08-04T10:15:03+02:00</dcterms:created>
  <dcterms:modified xsi:type="dcterms:W3CDTF">2026-08-04T10:15:03+02:00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