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18.7.2023,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přibývá míst s letničkovými záhony. Letos vyseli dva druhy směsí</w:t>
      </w:r>
    </w:p>
    <w:p>
      <w:pPr/>
      <w:r>
        <w:rPr/>
        <w:t xml:space="preserve">Len velkokvětý, šater, aksamitník, slunovka, měsíček, mák, chrpa, hadinec, nebo Večernice. Tyto letní květiny už v polovině dubna vyseli na různých místech obvodu a v těchto dnech už záhony krásně kvetou a hýří pestrými barvami.  </w:t>
      </w:r>
    </w:p>
    <w:p>
      <w:pPr/>
      <w:r>
        <w:rPr>
          <w:b w:val="1"/>
          <w:bCs w:val="1"/>
        </w:rPr>
        <w:t xml:space="preserve">Otakar Šimík (</w:t>
      </w:r>
      <w:r>
        <w:rPr>
          <w:b w:val="1"/>
          <w:bCs w:val="1"/>
        </w:rPr>
        <w:t xml:space="preserve">A</w:t>
      </w:r>
      <w:r>
        <w:rPr>
          <w:b w:val="1"/>
          <w:bCs w:val="1"/>
        </w:rPr>
        <w:t xml:space="preserve">NO), místostarosta MOb Ostrava-Jih: </w:t>
      </w:r>
      <w:r>
        <w:rPr/>
        <w:t xml:space="preserve">“Květinové království  Včelí léto. To jsou názvy letních směsí, které jsme letos vysadili v obvodě a to až na 1000 metrech čtverečních jako například na ulici Cholevova, na ulici Horní, Výškovická u vodárny a na dalších místech.”</w:t>
      </w:r>
    </w:p>
    <w:p>
      <w:pPr/>
      <w:r>
        <w:rPr/>
        <w:t xml:space="preserve">Každá ze směsí obsahuje až 40 druhů květin, které dorůstají do výšky od 30 do 70 cm. Například směs Včelí léto kromě včel láká i různé druhy motýlů, čmeláků nebo třeba lišajů.</w:t>
      </w:r>
    </w:p>
    <w:p>
      <w:pPr/>
      <w:r>
        <w:rPr>
          <w:b w:val="1"/>
          <w:bCs w:val="1"/>
        </w:rPr>
        <w:t xml:space="preserve">Otakar Šimík (</w:t>
      </w:r>
      <w:r>
        <w:rPr>
          <w:b w:val="1"/>
          <w:bCs w:val="1"/>
        </w:rPr>
        <w:t xml:space="preserve">A</w:t>
      </w:r>
      <w:r>
        <w:rPr>
          <w:b w:val="1"/>
          <w:bCs w:val="1"/>
        </w:rPr>
        <w:t xml:space="preserve">NO), místostarosta MOb Ostrava-Jih:</w:t>
      </w:r>
      <w:r>
        <w:rPr/>
        <w:t xml:space="preserve"> “Jsem rád, že se nám podařilo do obvodu část těchto luk vrátit, protože v mém dětství jsem v podobných loukách běhal, a to na místě v Bělském lese, kde nyní jsou paneláky.”</w:t>
      </w:r>
    </w:p>
    <w:p>
      <w:pPr/>
      <w:r>
        <w:rPr>
          <w:b w:val="1"/>
          <w:bCs w:val="1"/>
        </w:rPr>
        <w:t xml:space="preserve">Gabriela Gödelová, mluvčí MOb Ostrava-Jih: </w:t>
      </w:r>
      <w:r>
        <w:rPr/>
        <w:t xml:space="preserve">“K těmto veselým lučním výsevům zaznamenáváme velice kladné ohlasy. Radnice má proto snahu každoročně ty plochy rozšiřovat, aby těch hezkých míst příznivých jak pro  potěšení lidí, tak pro hmyz bylo na Jihu stále více. “</w:t>
      </w:r>
    </w:p>
    <w:p>
      <w:pPr/>
      <w:r>
        <w:rPr/>
        <w:t xml:space="preserve">Letničkové záhony by měly kvést až do konce října, záležet bude na počasí.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8285/v-ostravejihu-pribyva-mist-s-letnickovymi-zahony-letos-vyseli-dva-druhy-sm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2026-05-19T13:38:59+02:00</dcterms:created>
  <dcterms:modified xsi:type="dcterms:W3CDTF">2026-05-19T13:38:59+02:00</dcterms:modified>
</cp:coreProperties>
</file>

<file path=docProps/custom.xml><?xml version="1.0" encoding="utf-8"?>
<Properties xmlns="http://schemas.openxmlformats.org/officeDocument/2006/custom-properties" xmlns:vt="http://schemas.openxmlformats.org/officeDocument/2006/docPropsVTypes"/>
</file>