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vokalisté na soutěžním festivalu ve Francii porazili téměř celý svět</w:t>
      </w:r>
    </w:p>
    <w:p>
      <w:pPr/>
      <w:r>
        <w:rPr/>
        <w:t xml:space="preserve">Pěvecká soutěž v jihofrancouzském Provence je vyhlášeným mezinárodním kláním. Úspěchem pro novojičínský Sextet+ vůbec bylo, se na tento soutěžní festival dostal.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“To, že jsem se na soutěž kvalifikovali, byla známka a záruka toho, že to těleso má jakousi úroveň. Už dopředu jsme tušili, že to bude opravdu těžké prosadit se v této konkurenci, bylo to největší sexteťácká výzva za dobu naší existence.”   </w:t>
      </w:r>
    </w:p>
    <w:p>
      <w:pPr/>
      <w:r>
        <w:rPr/>
        <w:t xml:space="preserve">Sextet+ se tedy v kategorii vokálních souborů střetl se sedmi vybranými pěveckými tělesy například ze Spojených států, Indonésie, Uruguaye, Švýcarska nebo Francie. </w:t>
      </w:r>
    </w:p>
    <w:p>
      <w:pPr/>
      <w:r>
        <w:rPr/>
        <w:t xml:space="preserve">Novojičíňáci vsadili na pestrost repertoáru a vyzpívali si skvělé 2. místo.+ </w:t>
      </w:r>
    </w:p>
    <w:p>
      <w:pPr/>
      <w:r>
        <w:rPr>
          <w:b w:val="1"/>
          <w:bCs w:val="1"/>
        </w:rPr>
        <w:t xml:space="preserve">Jakub Dostál, Sextet+: </w:t>
      </w:r>
      <w:r>
        <w:rPr/>
        <w:t xml:space="preserve">“Upřímně nás překvapilo, jak pozitivní hodnocení bylo, protože jsme amatérské těleso a zpěvem se neživíme. Bylo skvělé slyšet slova chvály od lotyšské členky poroty, která loni se svým vokálním seskupením absolutně zvítězila v naší kategorii.”</w:t>
      </w:r>
    </w:p>
    <w:p>
      <w:pPr/>
      <w:r>
        <w:rPr>
          <w:b w:val="1"/>
          <w:bCs w:val="1"/>
        </w:rPr>
        <w:t xml:space="preserve">David Sochor, Sextet+: </w:t>
      </w:r>
      <w:r>
        <w:rPr/>
        <w:t xml:space="preserve">“A určitě další skvělý pocit byl, když jsme procházeli ulicemi Toulonu, lidé nám začali tleskat a začali vyvolávat Sextet+, znamená to, že byli spokojeni, když nás viděli při vystoupení v hale nebo když jsme zpívali v ulicích.”         </w:t>
      </w:r>
    </w:p>
    <w:p>
      <w:pPr/>
      <w:r>
        <w:rPr/>
        <w:t xml:space="preserve">Novojičínští vokalisté strávili na jihu Francie šesti dnů,  kromě soutěžního vystoupení zpívali na slavnostním ceremoniálu nebo na koncertech v uličkách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05/novojicinsti-vokaliste-na-souteznim-festivalu-ve-francii-porazili-temer-cel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2026-05-13T04:24:37+02:00</dcterms:created>
  <dcterms:modified xsi:type="dcterms:W3CDTF">2026-05-13T04:24:37+02:00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