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dětská JIP v havířovské nemocnici je před dokončením</w:t>
      </w:r>
    </w:p>
    <w:p>
      <w:pPr/>
      <w:r>
        <w:rPr/>
        <w:t xml:space="preserve">V září loňského roku začala rekonstrukce bývalých prostor dětské JIP v havířovské nemocnici. Stavba by měla být dokončena za dva měsíce. Celou investici ve výši 52 milionů korun hradí Moravskoslezský kraj.</w:t>
      </w:r>
    </w:p>
    <w:p>
      <w:pPr/>
      <w:r>
        <w:rPr>
          <w:b w:val="1"/>
          <w:bCs w:val="1"/>
        </w:rPr>
        <w:t xml:space="preserve">Petr Baránek, provozně-technický náměstek Nemocnice Havířov: </w:t>
      </w:r>
      <w:r>
        <w:rPr/>
        <w:t xml:space="preserve">"Stavba je rozdělena na dvě části. Jedna byla umístěna do stávajících prostor, které už jako JIP nesloužily a nemohly sloužit právě kvůli neodpovídajícímu stavu. Tam byla totálně změněna celá dispozice, všechny příčky se zbouraly a postavily znova a plus k tomu přibude nová přístavba, ve které bude pět intenzivních boxů a sesterna, která je koncipována jako recepce. V minulém roce jsme měli 561 hospitalizací na stávající dětské JIP, plus k tomu zhruba dvojnásobek takových kratších hospitalizací.”</w:t>
      </w:r>
    </w:p>
    <w:p>
      <w:pPr/>
      <w:r>
        <w:rPr/>
        <w:t xml:space="preserve">Stávající dětská JIP se v současné době nachází v jiném monobloku ve druhém patře. A to byl právě hlavní důvod pro rekonstrukci.</w:t>
      </w:r>
    </w:p>
    <w:p>
      <w:pPr/>
      <w:r>
        <w:rPr>
          <w:b w:val="1"/>
          <w:bCs w:val="1"/>
        </w:rPr>
        <w:t xml:space="preserve">Tereza Lischková, vedoucí lékařka dětské JIP: </w:t>
      </w:r>
      <w:r>
        <w:rPr/>
        <w:t xml:space="preserve">“My jsme velmi vděční za to, že JIP se dostává do přízemí, protože to navazuje na naše další oddělení a tím pádem je to velmi pohodlné jak pro naše pacienty, tak pro rodiče, kteří děti doprovází po celou dobu hospitalizace.”</w:t>
      </w:r>
    </w:p>
    <w:p>
      <w:pPr/>
      <w:r>
        <w:rPr/>
        <w:t xml:space="preserve">Do nových prostor se také přestěhuje  babybox, který se nyní nachází u centrálního příjmu.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331/nova-detska-jip-v-havirovske-nemocnici-je-pred-dokon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2026-07-06T21:40:48+02:00</dcterms:created>
  <dcterms:modified xsi:type="dcterms:W3CDTF">2026-07-06T21:40:48+02:00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