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21.7.2023,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Agresivní mladík rozbil světelnou tabuli v Ostravě, zadrželi ho díky kamerám</w:t>
      </w:r>
    </w:p>
    <w:p>
      <w:pPr/>
      <w:r>
        <w:rPr/>
        <w:t xml:space="preserve">V sobotu večer před půl devátou si strážník obsluhující kamerový systém všiml  v Moravské Ostravě na křižovatce ulic Nádražní a Stodolní dvou mladíků. Důvodem  zájmu kameramana o tyto mladíky nebylo do půl pasu obnažené tělo jednoho z nich,  ale jeho výrazná, často až agresivní gestikulace vůči osobám procházejícím kolem  něj.</w:t>
      </w:r>
    </w:p>
    <w:p>
      <w:pPr/>
      <w:r>
        <w:rPr>
          <w:b w:val="1"/>
          <w:bCs w:val="1"/>
        </w:rPr>
        <w:t xml:space="preserve">Jindřich Machů, mluvčí MP Ostrava:</w:t>
      </w:r>
      <w:r>
        <w:rPr/>
        <w:t xml:space="preserve"> "Podezření strážníka obsluhujícího kamerový systém se naplnilo zanedlouho poté.  Později zjištěný 20letý obnažený mladík při průchodu Pasáží Vesmír úderem pěstí  poškodil světelné reklamní zařízení." </w:t>
      </w:r>
    </w:p>
    <w:p>
      <w:pPr/>
      <w:r>
        <w:rPr/>
        <w:t xml:space="preserve">Po poškození tohoto reklamního zařízení pak pokračoval ve směru k ulici  Českobratrská. Jeho odchodovou trasu po celou dobu monitoroval strážník  obsluhující kamerový systém. Pro hlídky v terénu tak nebylo těžké mladíka v krátkém  čase nalézt a zadržet.</w:t>
      </w:r>
    </w:p>
    <w:p>
      <w:pPr/>
      <w:r>
        <w:rPr>
          <w:b w:val="1"/>
          <w:bCs w:val="1"/>
        </w:rPr>
        <w:t xml:space="preserve">Jindřich Machů, mluvčí MP Ostrava: </w:t>
      </w:r>
      <w:r>
        <w:rPr/>
        <w:t xml:space="preserve"> "Ten byl ze svého rychlého dopadení překvapen. Zřejmě netušil, že jej po celou dobu  sledují kamery, protože při svém zadržení tvrdil, že se ničeho nedopustil a Pasáží  Vesmír vůbec neprocházel. Od majitele zařízení bylo zjištěno, že mladíka přímo viděl toto reklamní zařízení  rozbít. Dokonce se jej pokusil zadržet, což se mu ale nezdařilo. Vzniklou škodu na  světelném reklamním zařízení pak vyčíslil na více než deset tisíc."</w:t>
      </w:r>
    </w:p>
    <w:p>
      <w:pPr/>
      <w:r>
        <w:rPr/>
        <w:t xml:space="preserve">Vzhledem k okolnostem případu si zadrženého mladíka i celou věc převzala Policie České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8335/agresivni-mladik-rozbil-svetelnou-tabuli-v-ostrave-zadrzeli-ho-diky-kame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2026-07-31T21:24:16+02:00</dcterms:created>
  <dcterms:modified xsi:type="dcterms:W3CDTF">2026-07-31T21:24:16+02:00</dcterms:modified>
</cp:coreProperties>
</file>

<file path=docProps/custom.xml><?xml version="1.0" encoding="utf-8"?>
<Properties xmlns="http://schemas.openxmlformats.org/officeDocument/2006/custom-properties" xmlns:vt="http://schemas.openxmlformats.org/officeDocument/2006/docPropsVTypes"/>
</file>