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07:13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Studeňáci chtěli před pár měsíci dětské hřiště, u koupaliště už teď stojí</w:t>
      </w:r>
    </w:p>
    <w:p>
      <w:pPr/>
      <w:r>
        <w:rPr/>
        <w:t xml:space="preserve">V loňském roce bylo úspěšnou myšlenkou, navrženou v rámci  participativního rozpočtu ve Studénce, veřejné ohniště v sousedství koupaliště biotop. Letos tu díky dalšímu ročníku projektu vzniklo i dětské hřiště.   </w:t>
      </w:r>
    </w:p>
    <w:p>
      <w:pPr/>
      <w:r>
        <w:rPr>
          <w:b w:val="1"/>
          <w:bCs w:val="1"/>
        </w:rPr>
        <w:t xml:space="preserve">Jiří Švagera (STUDEŇÁCI PRO STUDÉNKU), místostarosta Studénky: </w:t>
      </w:r>
      <w:r>
        <w:rPr/>
        <w:t xml:space="preserve">“Občané mají v rámci participativního rozpočtu možnost zkrášlit své okolí tím, že podávají návrhy, kde by co chtěli mít, co by chtěli kde upravit, změnit, takže toto je možnost. a tady vidíte výsledek jedné z akcí. “</w:t>
      </w:r>
    </w:p>
    <w:p>
      <w:pPr/>
      <w:r>
        <w:rPr/>
        <w:t xml:space="preserve">Hřiště, respektive malá lanová dráha, byla hotova už koncem července, k dispozici jej ale děti mohou mít až po vytvrdnutí betonu, ve kterém jsou jednotlivé prvky zakotveny, tedy zhruba v polovině srpna. </w:t>
      </w:r>
    </w:p>
    <w:p>
      <w:pPr/>
      <w:r>
        <w:rPr>
          <w:b w:val="1"/>
          <w:bCs w:val="1"/>
        </w:rPr>
        <w:t xml:space="preserve">Milan Kyjovský, </w:t>
      </w:r>
      <w:r>
        <w:rPr>
          <w:b w:val="1"/>
          <w:bCs w:val="1"/>
        </w:rPr>
        <w:t xml:space="preserve">vedoucí odboru údržby majetku, MěÚ Studénka: </w:t>
      </w:r>
      <w:r>
        <w:rPr/>
        <w:t xml:space="preserve">“Je to pro děti ve věkové kategorii od tří let nahoru, všechny ty prvky jsou umístěny do výšky jednoho metru, takže nebylo třeba pod tento herní prvek instalovat žádnou dopadovou plochu, ta je zajištěna travním kobercem.”</w:t>
      </w:r>
    </w:p>
    <w:p>
      <w:pPr/>
      <w:r>
        <w:rPr/>
        <w:t xml:space="preserve">Participativní rozpočet vyhlásila Studénka letos počtvrté. Své nápady odevzdali tři předkladatelé. Dva neúspěšné se týkaly chodníků. Na realizací projektů bylo v rozpočtu vyčleněno 264 tisíc korun. Toto hřiště stálo 207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365/studenaci-chteli-pred-par-mesici-detske-hriste-u-koupaliste-uz-ted-st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2026-09-22T09:52:40+02:00</dcterms:created>
  <dcterms:modified xsi:type="dcterms:W3CDTF">2026-09-22T09:52:40+02:00</dcterms:modified>
</cp:coreProperties>
</file>

<file path=docProps/custom.xml><?xml version="1.0" encoding="utf-8"?>
<Properties xmlns="http://schemas.openxmlformats.org/officeDocument/2006/custom-properties" xmlns:vt="http://schemas.openxmlformats.org/officeDocument/2006/docPropsVTypes"/>
</file>