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školy ve Skalici u Frýdku-Místku má po obnově fasády</w:t>
      </w:r>
    </w:p>
    <w:p>
      <w:pPr/>
      <w:r>
        <w:rPr/>
        <w:t xml:space="preserve">Budova školy s prvorepublikovým charakterem ve  frýdecko-místecké Skalici výrazně prokoukla. Dostala zateplení a má obnovenou  původní fasádu, která byla již za hranicí životnosti.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to jedna taky z takových bolestivých věcí, protože  tady dlouhá léta se řešila fasáda. Byly tady různé návrhy, část se oklepala.  Nebylo to úplně ke spokojenosti vedení školy, ani občanů. Nakonec jsme  přistoupili k rozsáhlé rekonstrukci, ať se to už vyřeší jednou provždy."</w:t>
      </w:r>
    </w:p>
    <w:p>
      <w:pPr/>
      <w:r>
        <w:rPr/>
        <w:t xml:space="preserve">Obnoveny byly i ozdobné prvky, které nechalo město zhotovit  jako repliky.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"Všechna ta část, kde jsou štuky, různé ozdoby. Je tam i výzdoba,  protože se jedná o jubilejní školu. Takže je tam český lev, znak české  státnosti. Je tam i nápis, všechny tyto prvky byly obnoveny. Vidíte za mnou,  jak se fasáda povedla. I barevně to ladí. A myslím si, že to je teďka ke  spokojenosti. Rovněž jsme provedli zateplení a sokl, který je kamenný, ten jsme  nechali v původní podobě."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"Údržba a rekonstrukce na našich základních školách probíhá  celoročně. Nicméně o prázdninách se ta aktivita vždycky násobí, protože chceme,  abychom maximálně využili ten čas, kdy nejsou děti ve škole. A aby se obecně  vracely na začátku školního roku do budov, které mají vždycky něco nového. A proto  jsme dnes ve Skalici, kde škola získala nový plášť a izolaci. S tím, že  jsme tu rekonstrukci udělali tak, abychom zachovali ty původní historické prvky.  A myslím si, že se to velmi povedlo."</w:t>
      </w:r>
    </w:p>
    <w:p>
      <w:pPr/>
      <w:r>
        <w:rPr>
          <w:b w:val="1"/>
          <w:bCs w:val="1"/>
        </w:rPr>
        <w:t xml:space="preserve">Jiří Kajzar (NMFM), náměstek primátora Frýdku-Místku: </w:t>
      </w:r>
      <w:r>
        <w:rPr/>
        <w:t xml:space="preserve">"Realizátor byly technické služby, městská společnost Frýdku-Místku.  A musím je pochválit z tohoto místa, protože to pro ně byla práce ne úplně  obvyklá. Ale vyrovnali se s tím se ctí a ve velmi vysoké kvalitě."</w:t>
      </w:r>
    </w:p>
    <w:p>
      <w:pPr/>
      <w:r>
        <w:rPr/>
        <w:t xml:space="preserve">Práce budou nyní pokračovat zateplením podlahy půdy, která  bude částečně sloužit jako úložný prostor a výstavbou parkoviště.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"Jedním z dlouhodobých požadavků je tady zřídit  parkování, protože škola je u cesty. Jsou tady stísněné poměry pro parkování  rodičů a zaměstnanců školy. Proto jsme vyšli vstříc paní ředitelce a v současné  době opět technické služby realizují nové parkoviště."</w:t>
      </w:r>
    </w:p>
    <w:p>
      <w:pPr/>
      <w:r>
        <w:rPr/>
        <w:t xml:space="preserve">U školy má být tak 9 parkovacích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383/budova-skoly-ve-skalici-u-frydkumistku-ma-po-obnove-fa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2026-08-09T11:21:02+02:00</dcterms:created>
  <dcterms:modified xsi:type="dcterms:W3CDTF">2026-08-09T11:21:02+02:00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