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31.7.2023,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Beskydský Montmartre chystá další ročník. Do Frýdku-Místku zve umělce i veřejnost</w:t>
      </w:r>
    </w:p>
    <w:p>
      <w:pPr/>
      <w:r>
        <w:rPr/>
        <w:t xml:space="preserve">Faunapark ve Frýdku-Místku bude opět hostit setkání umělců z okolí.  Chystá se už třetí ročník akce Beskydský Montmartre.</w:t>
      </w:r>
    </w:p>
    <w:p>
      <w:pPr/>
      <w:r>
        <w:rPr>
          <w:b w:val="1"/>
          <w:bCs w:val="1"/>
        </w:rPr>
        <w:t xml:space="preserve">Alexander Mosio, malíř a organizátor  Beskydského Montmartru: "</w:t>
      </w:r>
      <w:r>
        <w:rPr/>
        <w:t xml:space="preserve">Vydali jsme takové  pozvání, aby se dostavili všichni. Nejenom výtvarníci jako takoví, fotografové  a podobně, sochaři, řezbáři, keramici, ale i takoví, co produkují nějaké výrobky  uměleckého charakteru. Výrobci i prodejci mohou přijít. Takoví veletrh si tady  udělejme. Já bych chtěl veletrh, ale doufejme, že to nebude malotrh. Proto zvu  všechny. Přijďte a vystavte."</w:t>
      </w:r>
    </w:p>
    <w:p>
      <w:pPr/>
      <w:r>
        <w:rPr/>
        <w:t xml:space="preserve">Akce se uskuteční v sobotu 2. září. Od 10:00 hodin  mohou do areálu chodit umělci a připravovat si své instalace, které budou dle  jejich představ. Ať už ve stánku nebo například rozvěšené na stromech. </w:t>
      </w:r>
    </w:p>
    <w:p>
      <w:pPr/>
      <w:r>
        <w:rPr>
          <w:b w:val="1"/>
          <w:bCs w:val="1"/>
        </w:rPr>
        <w:t xml:space="preserve">Alexander Mosio, malíř a organizátor  Beskydského Montmartru: </w:t>
      </w:r>
      <w:r>
        <w:rPr/>
        <w:t xml:space="preserve">"Ve 14:00 hodin začne  ten program pro děti. To bude Ivan Urbánek, bývalý člen Divadla Na Provázku. Má  program pro děti, Slabikář hudební. Pak tam je literární pásmo, pak je tam s doprovodem  Poezie v písních, písně v poezii. Pak tam máme šanson Sylviebee,  ostravská šansoniérka. No a ukončíme to tradičním vystoupením country pohodové  kapely SEDL BAND tady z Frýdku-Místku."</w:t>
      </w:r>
    </w:p>
    <w:p>
      <w:pPr/>
      <w:r>
        <w:rPr/>
        <w:t xml:space="preserve">Představit své umění mohou kreativci všeho druhu.  Profesionálové, začátečníci a třeba i děti. Zváni jsou všichni, kteří chtějí  ukázat veřejnosti, co umí. </w:t>
      </w:r>
    </w:p>
    <w:p>
      <w:pPr/>
      <w:r>
        <w:rPr>
          <w:b w:val="1"/>
          <w:bCs w:val="1"/>
        </w:rPr>
        <w:t xml:space="preserve">Alexander Mosio, malíř a organizátor  Beskydského Montmartru: </w:t>
      </w:r>
      <w:r>
        <w:rPr/>
        <w:t xml:space="preserve">"Je to na bázi  dobrovolnictví, protože samozřejmě my jsme příspěvková organizace, takže nemáme  nějaké velké zdroje. A byli bychom rádi, aby nám někdo pomohl. Třeba darováním  obrazu do aukce, dobrovolným registračním poplatkem nebo vstupným. Loni nám zapršelo na  odpoledne. A i ta prognóza byla špatná. Takže letos jsme připravili takový  náhradní objekt, kde bychom byli ukryti před deštěm."</w:t>
      </w:r>
    </w:p>
    <w:p>
      <w:pPr/>
      <w:r>
        <w:rPr/>
        <w:t xml:space="preserve">Podrobnosti a kontakt na organizátora najdou případní  zájemci na webu </w:t>
      </w:r>
      <w:hyperlink r:id="rId9" w:history="1">
        <w:r>
          <w:rPr/>
          <w:t xml:space="preserve">Spolku výtvarníků ve Frýdku-Místku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460/beskydsky-montmartre-chysta-dalsi-rocnik-do-frydkumistku-zve-umelce-i-verejnost" TargetMode="External"/><Relationship Id="rId9" Type="http://schemas.openxmlformats.org/officeDocument/2006/relationships/hyperlink" Target="https://beskydsky-montmartre.webnod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2026-05-13T21:59:23+02:00</dcterms:created>
  <dcterms:modified xsi:type="dcterms:W3CDTF">2026-05-13T21:59:23+02:00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