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po kompletní rekonstrukci otevřeli krytý bazén s novým wellness centrem</w:t>
      </w:r>
    </w:p>
    <w:p>
      <w:pPr/>
      <w:r>
        <w:rPr/>
        <w:t xml:space="preserve">Rekonstrukce krytého bazénu v Karviné byla opravdu zásadní. Původní objekt byl modernizován a navíc byla další část přistavěna nově. Největší radost mají samozřejmě karvinští plavci, kteří už nemusejí dojíždět jinam. </w:t>
      </w:r>
    </w:p>
    <w:p>
      <w:pPr/>
      <w:r>
        <w:rPr>
          <w:b w:val="1"/>
          <w:bCs w:val="1"/>
        </w:rPr>
        <w:t xml:space="preserve">Tomáš Kałuža, trenér oddílu plavání Kosatky Karviná: </w:t>
      </w:r>
      <w:r>
        <w:rPr/>
        <w:t xml:space="preserve">“Po dlouhé době snad zase budeme od září plavat v domácí vodě, kdy jsme během rekonstrukce museli plavat v náhradních prostorách jak v Karviné, tak v Ostravě a bylo to náročné udržet jak plavce u plavání, tak pro trenéry to bylo psychicky náročné. Máme i závodní place, ale pro nás je prioritou naučit malé plavce od šesti let, aby nám postupně zůstávali u závodního plavání, kde potom už jezdí po závodech po Moravskoslezském kraji a celé republice.”</w:t>
      </w:r>
    </w:p>
    <w:p>
      <w:pPr/>
      <w:r>
        <w:rPr/>
        <w:t xml:space="preserve">Rekonstrukci provázely problémy, které se musely řešit.  </w:t>
      </w:r>
    </w:p>
    <w:p>
      <w:pPr/>
      <w:r>
        <w:rPr>
          <w:b w:val="1"/>
          <w:bCs w:val="1"/>
        </w:rPr>
        <w:t xml:space="preserve">Jan Wolf, primátor Karviné: </w:t>
      </w:r>
      <w:r>
        <w:rPr/>
        <w:t xml:space="preserve">"Ta příprava trvala hrozně dlouho. Já si pamatuji rok někdy 2011 či 2012, kdy jsme se o tom začali bavit, protože ten stav už byl nevyhovující. Byla tady spousta problémů majetkových a pozemkových. Hledali jsme nějaké dotační tituly a myslím, že v roce 2018 či 2019 zastupitelé většinou schválili tu samotnou rekonstrukci a jsem za to rád, že vznikl takový krásný objekt a věřím tomu, že si ho Karviňáci budou užívat, že tady budou v hojném počtu chodit a že tady budu plavat a odpočívat.”</w:t>
      </w:r>
    </w:p>
    <w:p>
      <w:pPr/>
      <w:r>
        <w:rPr>
          <w:b w:val="1"/>
          <w:bCs w:val="1"/>
        </w:rPr>
        <w:t xml:space="preserve">Petr Dyszkiewicz, ředitel společnosti STaRS Karviná:</w:t>
      </w:r>
      <w:r>
        <w:rPr/>
        <w:t xml:space="preserve">"Chci konstatovat, že STaRS Karviná a město Karviná dnešní den ukončuje dlouhodobé čekání na rekonstrukci starého a otevření nového bazénu a tím nastartovanou novou éru služeb plaveckých sportů v našem městě. Zdůrazňuji, že rekonstrukce byla v náročných podmínkách, kdy vinou války a problémů, které byly s celou tou stavbou, tak přece jenom generální dodavatel firma Metrostav se toho zhostila podle mě velmi dobře. Chtěl bych poděkovat hlavně statutární město Karviná, které uvolnilo finanční prostředky, které umožnily toto rekonstrukci a přeji tomuto novému baráku dlouholetou životnost a návštěvníkům přeji jen ty nejkrásnější zážitky při využívání nových moderních služeb, které tento dům nabízí. Ještě jednou shrnu, co nabízí nový plavecký bazén. Je to 8dráhový plavecký bazén, který je totálně zrekonstruovaný. Dětský bazén, který jsme zrekonstruovali a celou novou přístavbu rekreačního bazénu a wellness. Všechno je podle mého názoru provedeno v maximální kvalitě, v nejlepším materiálovém a technologickém vybavení a to by mělo přispět právě k tomu, aby si to všichni budoucí návštěvníci maximálně užili.”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468/v-karvine-po-kompletni-rekonstrukci-otevreli-kryty-bazen-s-novym-wellness-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2026-06-28T23:32:38+02:00</dcterms:created>
  <dcterms:modified xsi:type="dcterms:W3CDTF">2026-06-28T23:32:38+02:00</dcterms:modified>
</cp:coreProperties>
</file>

<file path=docProps/custom.xml><?xml version="1.0" encoding="utf-8"?>
<Properties xmlns="http://schemas.openxmlformats.org/officeDocument/2006/custom-properties" xmlns:vt="http://schemas.openxmlformats.org/officeDocument/2006/docPropsVTypes"/>
</file>