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3.8.2023,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UniPoint Slezské univerzity v Opavě se dostává do většího povědomí i díky kávě z Radosti</w:t>
      </w:r>
    </w:p>
    <w:p>
      <w:pPr/>
      <w:r>
        <w:rPr/>
        <w:t xml:space="preserve">Do UniPointu v obchodním centru Breda, který spravuje Fakulta veřejných politik Slezské univerzity, míří stále více lidí. Je to i díky kávě z Radosti, která se tady podává každé úterý do půl 3 odpoledne.</w:t>
      </w:r>
    </w:p>
    <w:p>
      <w:pPr/>
      <w:r>
        <w:rPr>
          <w:b w:val="1"/>
          <w:bCs w:val="1"/>
        </w:rPr>
        <w:t xml:space="preserve">Lada Dobrovolná, mluvčí</w:t>
      </w:r>
      <w:r>
        <w:rPr>
          <w:b w:val="1"/>
          <w:bCs w:val="1"/>
        </w:rPr>
        <w:t xml:space="preserve"> Fakulty veřejných politik SLU</w:t>
      </w:r>
      <w:r>
        <w:rPr>
          <w:b w:val="1"/>
          <w:bCs w:val="1"/>
        </w:rPr>
        <w:t xml:space="preserve">: </w:t>
      </w:r>
      <w:r>
        <w:rPr/>
        <w:t xml:space="preserve">“My jsme za spolupráci s Charitou a s kavárnou Radosti velmi rádi. My se snažíme UniPoint co nejvíce otevřít veřejnosti, aby sem chodili nejen na výstavy."</w:t>
      </w:r>
    </w:p>
    <w:p>
      <w:pPr/>
      <w:r>
        <w:rPr>
          <w:b w:val="1"/>
          <w:bCs w:val="1"/>
        </w:rPr>
        <w:t xml:space="preserve">Lucie Švejdíková, vedoucí Sociálně terapeutické dílny Radost: "</w:t>
      </w:r>
      <w:r>
        <w:rPr/>
        <w:t xml:space="preserve">Máme i pojízdnou kavárnu a to je spíš sezónní věc, ale zase být v centru toho dění, je to jiný prostor, jiní lidé tady chodí, takže si myslím, že nás to baví a je to fajn.”</w:t>
      </w:r>
    </w:p>
    <w:p>
      <w:pPr/>
      <w:r>
        <w:rPr/>
        <w:t xml:space="preserve">Kromě kávy si v UniPointu můžete dát také limonadu na osvěžení a nechybí ani něco sladkého na zub. O obsluhu se starají klienti Sociálně terapeutické dílny Radost. </w:t>
      </w:r>
    </w:p>
    <w:p>
      <w:pPr/>
      <w:r>
        <w:rPr>
          <w:b w:val="1"/>
          <w:bCs w:val="1"/>
        </w:rPr>
        <w:t xml:space="preserve">anketa: návštěvníci UniPointu: </w:t>
      </w:r>
      <w:r>
        <w:rPr/>
        <w:t xml:space="preserve">“Chutná nám tady výborně, sedí se nám tady dobře. Jsem tu podruhé, takže určitě ne naposledy.”</w:t>
      </w:r>
    </w:p>
    <w:p>
      <w:pPr/>
      <w:r>
        <w:rPr/>
        <w:t xml:space="preserve">“Je to tady velice příjemné a jsme překvapeni jak se chovají, jak se přišli zeptat, velice příjemné.”</w:t>
      </w:r>
    </w:p>
    <w:p>
      <w:pPr/>
      <w:r>
        <w:rPr>
          <w:b w:val="1"/>
          <w:bCs w:val="1"/>
        </w:rPr>
        <w:t xml:space="preserve">Josef Vícha, t</w:t>
      </w:r>
      <w:r>
        <w:rPr>
          <w:b w:val="1"/>
          <w:bCs w:val="1"/>
        </w:rPr>
        <w:t xml:space="preserve">ajemník Fakulty veřejných politik SLU</w:t>
      </w:r>
      <w:r>
        <w:rPr>
          <w:b w:val="1"/>
          <w:bCs w:val="1"/>
        </w:rPr>
        <w:t xml:space="preserve">: </w:t>
      </w:r>
      <w:r>
        <w:rPr/>
        <w:t xml:space="preserve">“Já jsem rád, že to funguje. My jako fakulta ten prostor využíváme, letos už to bude 3. rokem. Samozřejmě ty první roky byly významně poznamenány covidem a zavřenými centry a v letošním roce to začíná více fungovat tak, jak si to představujeme." </w:t>
      </w:r>
    </w:p>
    <w:p>
      <w:pPr/>
      <w:r>
        <w:rPr/>
        <w:t xml:space="preserve">Do budoucna tady Fakulta veřejných politik chystá i výstavu panelů, která představí jednotlivé studijní programy fakulty.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8505/unipoint-slezske-univerzity-v-opave-se-dostava-do-vetsiho-povedomi-i-diky-kave-z-rad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2026-04-30T00:06:12+02:00</dcterms:created>
  <dcterms:modified xsi:type="dcterms:W3CDTF">2026-04-30T00:06:12+02:00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