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10.8.2023,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diakonie pořádá tematické tábory pro děti svých klientů</w:t>
      </w:r>
    </w:p>
    <w:p>
      <w:pPr/>
      <w:r>
        <w:rPr/>
        <w:t xml:space="preserve">Turistická základna Višňovka ve Vyšních Lhotách se stala místem  výpravy dětí v rámci letního tábora Slezské diakonie. Ta na něj bere pravidelně  děti svých klientů.</w:t>
      </w:r>
    </w:p>
    <w:p>
      <w:pPr/>
      <w:r>
        <w:rPr>
          <w:b w:val="1"/>
          <w:bCs w:val="1"/>
        </w:rPr>
        <w:t xml:space="preserve">Šárka Ociepková, koordinátor sociální  služby, Slezská Diakonie:</w:t>
      </w:r>
      <w:r>
        <w:rPr/>
        <w:t xml:space="preserve"> "Sociální asistence je jednou ze sociálních služeb Slezské  diakonie, která už jedenáctým rokem působí na území Frýdku-Místku a Frýdlantu  nad Ostravicí. A poskytuje takzvané sociálně aktivizační služby pro rodiny s dětmi,  které řeší nějakou nepříznivou životní sociální situaci, kterou nemohou vyřešit  z různých důvodů vlastními silami. V tu chvíli se mohou obrátit na  naši službu."</w:t>
      </w:r>
    </w:p>
    <w:p>
      <w:pPr/>
      <w:r>
        <w:rPr/>
        <w:t xml:space="preserve">Táborové výpravy se pořádají už čtvrtým rokem a za celou  dobu tady pravidelně jezdí vařit i současná náměstkyně primátora Frýdku-Místku,  která má na starost právě sociální oblast. </w:t>
      </w:r>
    </w:p>
    <w:p>
      <w:pPr/>
      <w:r>
        <w:rPr>
          <w:b w:val="1"/>
          <w:bCs w:val="1"/>
        </w:rPr>
        <w:t xml:space="preserve">Leona Sárkőziová (ANO), náměstkyně  primátora Frýdku-Místku: </w:t>
      </w:r>
      <w:r>
        <w:rPr/>
        <w:t xml:space="preserve">"Já vařím každý  snídaně, obědy, večeře. Dělám to velmi ráda, baví mě to, dětem moc chutná, včera  jsme měli rajskou a špagety boloňské. Děti byly úplně nadšené, řekly, že to  bylo nejlepší jídlo, které jedly, tak to mě velmi těší." - Co vaříte dneska? - "Dneska vařím buřt  guláš, který bude ale až na večeři, protože dneska si děti samy vaří v kotlíku.  Je to v rámci nějaké zručnosti. Děti to velmi baví, tak z toho důvodu.  Samozřejmě polévka bude zeleninová. Děti si samy nakrájí zeleninu, a nakonec  bude vyhodnocení a každý tým dostane nějaké body."</w:t>
      </w:r>
    </w:p>
    <w:p>
      <w:pPr/>
      <w:r>
        <w:rPr/>
        <w:t xml:space="preserve">Tábor oficiálně  nepatří mezi základní činnosti služby Slezské Diakonie, pracovníci se tady ale dětem  věnují, protože vědí, že to má smysl. </w:t>
      </w:r>
    </w:p>
    <w:p>
      <w:pPr/>
      <w:r>
        <w:rPr>
          <w:b w:val="1"/>
          <w:bCs w:val="1"/>
        </w:rPr>
        <w:t xml:space="preserve">Šárka Ociepková, koordinátor sociální  služby, Slezská Diakonie:</w:t>
      </w:r>
      <w:r>
        <w:rPr/>
        <w:t xml:space="preserve"> "Je to aktivita nad rámec poskytování našich činností. A dělá  se to proto, s cílem dětem z těchto rodin zpříjemnit, zpestřit letní  prázdniny. Dát jim prostor na vyžití. Na letní hry, zábavu, což k prázdninám  a dětství neodmyslitelně patří."</w:t>
      </w:r>
    </w:p>
    <w:p>
      <w:pPr/>
      <w:r>
        <w:rPr>
          <w:b w:val="1"/>
          <w:bCs w:val="1"/>
        </w:rPr>
        <w:t xml:space="preserve">Leona Sárkőziová (ANO), náměstkyně primátora  Frýdku-Místku: </w:t>
      </w:r>
      <w:r>
        <w:rPr/>
        <w:t xml:space="preserve">"Tábor má bohatý  program, děti tady zažívají spoustu dobrodružství. Každý rok má jiné téma.  Letošní rok je ve zdravém těle zdravý duch. Děti se tady mohou naučit spousty  nových dovedností. Letos mají výlet do integrovaného centra v Nošovicích,  kde se děti seznámí s tím, jak záchranáři pomáhají při autonehodách nebo  při živelných pohromách, jak to tam všechno funguje. Děti byly také na výletě  ve Skalce, kde měly průlezky, bohatý program, oběd, pak se vrátily, tady jsme  si udělali večeři."</w:t>
      </w:r>
    </w:p>
    <w:p>
      <w:pPr/>
      <w:r>
        <w:rPr/>
        <w:t xml:space="preserve">Slezská diakonie pořádá  tento tábor vždy v jednom letním turnusu. Letos na něj vzala 25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573/slezska-diakonie-porada-tematicke-tabory-pro-deti-svych-kl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2026-04-21T11:47:55+02:00</dcterms:created>
  <dcterms:modified xsi:type="dcterms:W3CDTF">2026-04-21T11:47:55+02:00</dcterms:modified>
</cp:coreProperties>
</file>

<file path=docProps/custom.xml><?xml version="1.0" encoding="utf-8"?>
<Properties xmlns="http://schemas.openxmlformats.org/officeDocument/2006/custom-properties" xmlns:vt="http://schemas.openxmlformats.org/officeDocument/2006/docPropsVTypes"/>
</file>