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ulic Poruby mizí autovraky. Za poslední dva roky radnice nechala odtáhnout 160 nepojízdných aut</w:t>
      </w:r>
    </w:p>
    <w:p>
      <w:pPr/>
      <w:r>
        <w:rPr/>
        <w:t xml:space="preserve">Poruba intenzivně pracuje na tom, aby z ulic zmizela nepojízdná vozidla. Jakmile je objeví a majitelé nereagují na výzvu k jejich odstranění, nechá je odtáhnout. </w:t>
      </w:r>
    </w:p>
    <w:p>
      <w:pPr/>
      <w:r>
        <w:rPr>
          <w:b w:val="1"/>
          <w:bCs w:val="1"/>
        </w:rPr>
        <w:t xml:space="preserve">Rich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rd Hanáčik, místost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rost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-Porub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: </w:t>
      </w:r>
      <w:r>
        <w:rPr/>
        <w:t xml:space="preserve">“Aktuálně v Porubě řešíme 39 aut, z toho budeme odtahovat 9 aut. Těch 30 zbývajících mají snahu majitelé řešit. To znamená, s největší pravděpodobností si auta odtáhnou vlastními silami. Těch 9 aut odtahujeme na odstavné parkoviště, kde budou čekat na to, jestli majitel zareaguje, nezareaguje.”</w:t>
      </w:r>
    </w:p>
    <w:p>
      <w:pPr/>
      <w:r>
        <w:rPr/>
        <w:t xml:space="preserve">Pokud se do 3 měsíců neozve auto skončí v dražbě. Naposledy se takto prodala 4 vozidla za 5 a půl tisíce korun. Poruba byla jednou z prvních obcí, která do dražby šla. </w:t>
      </w:r>
    </w:p>
    <w:p>
      <w:pPr/>
      <w:r>
        <w:rPr>
          <w:b w:val="1"/>
          <w:bCs w:val="1"/>
        </w:rPr>
        <w:t xml:space="preserve">Roman Karkoška, vedoucí odboru dopr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údržby komunik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cí, MOb Porub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: </w:t>
      </w:r>
      <w:r>
        <w:rPr/>
        <w:t xml:space="preserve">“Proces odstranění toho technicky nezpůsobilého vozidla je v řádech měsíců. Protože nejdříve to auto musí mít 6 měsíců prošlou tu STK, pak pošleme výzvu, on má 2 měsíce na to, aby s tím něco udělal a až po těch 2 měsících můžeme to auto odtáhnout. Pak musíme znovu upozornit toho človíčka, co jsme mu odtáhli to auto a on má 3 měsíce na to, aby to vyřešil.”</w:t>
      </w:r>
    </w:p>
    <w:p>
      <w:pPr/>
      <w:r>
        <w:rPr/>
        <w:t xml:space="preserve">Neřešit situaci se lidem finančně nevyplatí. Na jejich vrub jde nejen odtah vozidla, ale zaplatí i parkování na odstavném parkovišti, které stojí 200 korun na den. Konečná částka i s pokutami se může vyšplhat až na 20 tisíc korun.</w:t>
      </w:r>
    </w:p>
    <w:p>
      <w:pPr/>
      <w:r>
        <w:rPr>
          <w:b w:val="1"/>
          <w:bCs w:val="1"/>
        </w:rPr>
        <w:t xml:space="preserve">Rom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 Karkoška, vedoucí odboru dopr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údržby komunik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cí, MOb Porub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: </w:t>
      </w:r>
      <w:r>
        <w:rPr/>
        <w:t xml:space="preserve">“V této věci nám hodně pomáhá MP, nebo i my, když máme nějakou pochůzku, tak hledáme ty vraky a hodně nám pomáhají i občané, kteří samozřejmě vidí, kde ta auta jsou, takže nám to hlásí přes aplikaci čistá ova.”</w:t>
      </w:r>
    </w:p>
    <w:p>
      <w:pPr/>
      <w:r>
        <w:rPr/>
        <w:t xml:space="preserve">Poruba intenzivně odstraňuje nepojízdná vozidla z ulic poslední dva roky, Za tu dobu nechala odtáhnout 160 vozidel, V obvodu se tak uvolnilo 160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582/z-ulic-poruby-mizi-autovraky-za-posledni-dva-roky-radnice-nechala-odtahnout-160-nepojizdny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2026-05-01T07:25:22+02:00</dcterms:created>
  <dcterms:modified xsi:type="dcterms:W3CDTF">2026-05-01T07:25:22+02:00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