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14.8.2023,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zveřejnili video hazardní jízdy kamionu na D1</w:t>
      </w:r>
    </w:p>
    <w:p>
      <w:pPr/>
      <w:r>
        <w:rPr>
          <w:b w:val="1"/>
          <w:bCs w:val="1"/>
        </w:rPr>
        <w:t xml:space="preserve">Pavla Jiroušková, mluvčí Policie ČR MSK:</w:t>
      </w:r>
      <w:r>
        <w:rPr/>
        <w:t xml:space="preserve"> "Policisté dálničních oddělení se v rámci služby zaměřují mimo jiné i na jízdy řidičů  nákladních vozidel, zejména dodržování zákazu předjíždění.  V průběhu minulého týdne policisté dálničního oddělení Mankovice na dálnici D1 ve směru  jízdy na Brno zaznamenali řidiče nákladního vozidla s návěsem, který svou jízdou porušil  hned několik pravidel silničního provozu. Přestupkové jednání započal, když začal  předjíždět jiné vozidlo, neměl dostatečnou rychlost a omezil v jízdě  ostatní automobily za  ním. Předjíždění trvalo cca 1,2 km a ve zmíněném úseku řidič porušil konkrétně  přechodné svislé dopravní značení – zákaz předjíždění pro nákladní automobily a návěst  změny směru jízdy s omezením, doplněné o dopravní značení (zákaz vjezdu vozidel,  jejichž šířka přesahuje vyznačenou mez). Při následném zařazení před předjížděné  vozidlo, ohrozil jeho řidiče a současně nerespektoval přechodné vodorovné dopravní  značení podélnou čáru souvislou.  Za přestupkové jednání 68letému řidiči hrozí sankce ve výši od 5 do 10 tisíc korun a zákaz  činnosti až na jeden rok. Řidiči byla uložena kauce v maximální možné výši, a to 10 tisíc  korun, kterou na místě zaplatil. Přestupkové jednání bylo oznámeno na příslušný správní  orgán k projednání."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18/policiste-zverejnili-video-hazardni-jizdy-kamionu-na-d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2026-09-28T00:56:33+02:00</dcterms:created>
  <dcterms:modified xsi:type="dcterms:W3CDTF">2026-09-28T00:56:33+02:00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