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změnila po dvaceti letech identitu a má plno dalších novinek</w:t>
      </w:r>
    </w:p>
    <w:p>
      <w:pPr/>
      <w:r>
        <w:rPr/>
        <w:t xml:space="preserve">Zoologická zahrada a botanický park Ostrava nedávno změnila  po téměř dvaceti letech logo a celou svoji vizuální identitu. Důvod bylo větší  propojení s přírodou.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"Zůstali jsme u tradičního hrocha, ale spojili jsme ten zoologický  a botanický park dohromady. A tu hlavu hrocha jsme seskládali z lístečků,  které symbolizují ten botanický park."</w:t>
      </w:r>
    </w:p>
    <w:p>
      <w:pPr/>
      <w:r>
        <w:rPr/>
        <w:t xml:space="preserve">Letošní sezóna se řadí mezi nejúspěšnější v historii zoologické  zahrady a plynule navazuje na předchozí rok, kdy do zoo přišlo přes téměř 607 tisíc  lidí a podařilo se tady odchovat 2 240 mláďat.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"Po mnohaletém úsilí se nám podařil prvoodchov v zoologické  zahradě. A máme dvě mláďata jeřábů bělošíjích. Myslím si, že je to jeden z velkých  úspěchů, ale takových úspěchů bych mohl jmenovat více."</w:t>
      </w:r>
    </w:p>
    <w:p>
      <w:pPr/>
      <w:r>
        <w:rPr/>
        <w:t xml:space="preserve">V červenci přivezli do zoo dvě nové samice žirafy  Rotchildovy a tím se podařilo zdvojnásobit stádo.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"Je to opět po nějaké pauze, kdy se v rámci záchranného  programu pro žirafy dělala genetická analýza a do té doby, než byla genetická analýza  hotová, tak byl stop stav na jakékoliv transporty. Určitě bych rád vzpomenul v letošním roce zprovoznění a  otevření parkovacího domu. Tato věc si myslím, že zoologickou zahradu nesmírně  posune. Zvláště, co se týče služeb návštěvníkům."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"Myslím, že na ostravskou zoologickou zahradu mohou být  všichni Ostravané právem pyšní. A že je to jedna z nejkrásnějších, ne-li  nejkrásnější zahrada v České republice. Na druhou stranu přináší pro  obyvatele Slezské Ostravy řadu komplikací, zejména těch dopravních, kdy sem přijíždí  opravdu tisíce návštěvníků každý víkend. A zejména pro občany bydlící v bezprostředním  okolí to působí značné potíže. My se proto snažíme, abychom našli symbiózu v soužití  občanů Slezské Ostravy právě se zoologickou zahradou. Nyní se dostavěl nový  parkovací dům. Rozšiřují se parkovací plochy, my zároveň zavádíme rezidentní  parkování a s dopravním podnikem se snažíme zajistit lepší dopravní obslužnost.  Tak, aby se lidé nemuseli do zoo vydávat právě svými auty."</w:t>
      </w:r>
    </w:p>
    <w:p>
      <w:pPr/>
      <w:r>
        <w:rPr/>
        <w:t xml:space="preserve">Parkovací dům nabízí 195 parkovacích míst a vyšel na 140  milionů korun bez DPH.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 tom, že ostravská zoologická zahrada je opravdu oblíbená, svědčí  to, že je druhým nejnavštěvovanějším cílem v celém Moravskoslezském kraji.  Což je určitě příznivé. A přeji zoologické zahradě, aby se jí i dále dařilo. A my  budeme pracovat na tom, abychom v té symbióze městského obvodu a zoologické  zahrady lépe přežívali."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"Zoologická zahrada nespí na vavřínech, jestli to tak můžu  říct. A v podstatě neustále pracujeme na nových projektech. Ať už velkých,  či malých. Zpracováváme samozřejmě spousty podkladů pro nejrůznější opravy. V tuto  chvíli to asi vypadá, že v letošním roce se vrhneme na rozsáhlé opravy  dřevěných prvků a hrazení. A pokud se budeme bavit o projektech pro zvířata, tak  všichni bychom si moc přáli, pokud bychom mohli v nastávajícím roce rozběhnout  tolik diskutovaný projekt pro tučňáky brýlové v zoologické zahradě  Ostrava."</w:t>
      </w:r>
    </w:p>
    <w:p>
      <w:pPr/>
      <w:r>
        <w:rPr/>
        <w:t xml:space="preserve">Tučňáky by mohli návštěvníci vidět v zoo už v roce 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621/zoo-ostrava-zmenila-po-dvaceti-letech-identitu-a-ma-plno-dalsich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2026-05-08T04:50:40+02:00</dcterms:created>
  <dcterms:modified xsi:type="dcterms:W3CDTF">2026-05-08T04:50:40+02:00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