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15.8.2023, 17:27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Rekonstrukce Polikliniky v Karviné finišuje, na střeše už fungují fotovoltaické panely</w:t>
      </w:r>
    </w:p>
    <w:p>
      <w:pPr/>
      <w:r>
        <w:rPr/>
        <w:t xml:space="preserve">K rekonstrukci budovy se přistoupilo hned poté, co budovu převzalo město do svého majetku a momentálně práce finišují. </w:t>
      </w:r>
    </w:p>
    <w:p>
      <w:pPr/>
      <w:r>
        <w:rPr>
          <w:b w:val="1"/>
          <w:bCs w:val="1"/>
        </w:rPr>
        <w:t xml:space="preserve">Jan Wolf, primátor Karviné: </w:t>
      </w:r>
      <w:r>
        <w:rPr/>
        <w:t xml:space="preserve">"Blížíme se do finále, ta stavba, ta první fáze, opláštění, výměna oken, zateplení střechy a další doplňky na vně stavby by měly být dokončeny někdy v devátém, desátém měsíci. Tím, bychom nechtěli končit v rámci polikliniky, připravujeme revitalizaci okolí, které tady je, chceme to tady zkulturnit. Připravujeme projekty na druhou fázi, to jsou vnitřní sítě samotné budovy, chodby, sociální zařízení a další.”</w:t>
      </w:r>
    </w:p>
    <w:p>
      <w:pPr/>
      <w:r>
        <w:rPr>
          <w:b w:val="1"/>
          <w:bCs w:val="1"/>
        </w:rPr>
        <w:t xml:space="preserve">Helena Bogoczová, vedoucí Odboru majetkového MMK: </w:t>
      </w:r>
      <w:r>
        <w:rPr/>
        <w:t xml:space="preserve">"Chceme pořešit parkování kolem budovy, opravit celé vstupní foyer, aby příchod do budovy byl příjemný.”</w:t>
      </w:r>
    </w:p>
    <w:p>
      <w:pPr/>
      <w:r>
        <w:rPr/>
        <w:t xml:space="preserve">Současně s dílem je zde prováděna i  realizace projektu ARV, jehož hlavním cílem je budování a rekonstrukce budov energeticky efektivním způsobem.</w:t>
      </w:r>
    </w:p>
    <w:p>
      <w:pPr/>
      <w:r>
        <w:rPr>
          <w:b w:val="1"/>
          <w:bCs w:val="1"/>
        </w:rPr>
        <w:t xml:space="preserve">Jan Wolf, primátor Karviné: </w:t>
      </w:r>
      <w:r>
        <w:rPr/>
        <w:t xml:space="preserve">"Je zapojena částečně do projektu, kde na střechách dnes máme fotovoltaiku, ta by měla objektu pomoci ekonomicky.”</w:t>
      </w:r>
    </w:p>
    <w:p>
      <w:pPr/>
      <w:r>
        <w:rPr/>
        <w:t xml:space="preserve">Fotovoltaickou elektrárnu postavila v rámci dlouhodobé spolupráce s městem společnost Veolia.</w:t>
      </w:r>
    </w:p>
    <w:p>
      <w:pPr/>
      <w:r>
        <w:rPr>
          <w:b w:val="1"/>
          <w:bCs w:val="1"/>
        </w:rPr>
        <w:t xml:space="preserve">Radim Hanzel, manažer obchodního rozvoje společnosti Veolia</w:t>
      </w:r>
      <w:r>
        <w:rPr/>
        <w:t xml:space="preserve">: "V rámci fotovoltaické elektrárny, máme na střeše umístěno 65 fotovoltaických panelů o celkovém výkonu 30 kWp, které budou napomáhat ke snížení energetické náročnosti budovy a teď nás ještě čeká druhá fáze a to je výstavba dvou rychlodobíjecích stanic na elektromobily. V rámci ARV projektu, do kterého je město začleněno, je zde nainstalována i baterie. Fotovoltaické panely budou tuto baterii dobíjet a ta bude pak paralelně sloužit i k propojení s dobíjecími stanicemi, které tady budou následně instalovány a budou vykrývat špičku při využitelnosti.”</w:t>
      </w:r>
    </w:p>
    <w:p>
      <w:pPr/>
      <w:r>
        <w:rPr/>
        <w:t xml:space="preserve">Stavba byla rozdělena na jednotlivé pavilony. Tam, kde práce skončily, se pak postupně vraceli lékaři do svých ordinací. A noví přibývají.</w:t>
      </w:r>
    </w:p>
    <w:p>
      <w:pPr/>
      <w:r>
        <w:rPr>
          <w:b w:val="1"/>
          <w:bCs w:val="1"/>
        </w:rPr>
        <w:t xml:space="preserve">Jan Wolf, primátor Karviné:</w:t>
      </w:r>
      <w:r>
        <w:rPr/>
        <w:t xml:space="preserve"> "V současné době máme nové poptávky na pronájem nových prostor, jsem rád, že se sem vrací nové profese lékařské i mimolékařské.”</w:t>
      </w:r>
    </w:p>
    <w:p>
      <w:pPr/>
      <w:r>
        <w:rPr/>
        <w:t xml:space="preserve">Mezi ně patří například Martin Krásný, sportovní fyzioteraput, který svou pomoc tady nabízí nejen sportovcům, ale každému, kdo ji potřebuje. Ať už sportovec po zranění nebo kdokoliv, kdo se potýká s  bolestí a potřebuje specializovanou péči..</w:t>
      </w:r>
    </w:p>
    <w:p>
      <w:pPr/>
      <w:r>
        <w:rPr>
          <w:b w:val="1"/>
          <w:bCs w:val="1"/>
        </w:rPr>
        <w:t xml:space="preserve">Martin Krásný, sportovní fyzioterapeut</w:t>
      </w:r>
      <w:r>
        <w:rPr/>
        <w:t xml:space="preserve">: " Zaměřujeme se na oblast sportovní medicíny, ortopedie a traumatologie, vycházíme z bohatých zkušeností v rámci profesionálního sportu, které nám umožňují poskytovat péči v té nejvyšší možné kvalitě."</w:t>
      </w:r>
    </w:p>
    <w:p>
      <w:pPr/>
      <w:r>
        <w:rPr/>
        <w:t xml:space="preserve">V srpnu na Poliklinice také nově otevřel svou ORL ambulanci Roman Kroczek.</w:t>
      </w:r>
    </w:p>
    <w:p>
      <w:pPr/>
      <w:r>
        <w:rPr>
          <w:b w:val="1"/>
          <w:bCs w:val="1"/>
        </w:rPr>
        <w:t xml:space="preserve">Roman Kroczek, lékař</w:t>
      </w:r>
      <w:r>
        <w:rPr/>
        <w:t xml:space="preserve">: "Ordinuji zde každé pondělí a čtvrtek, zbylé dny zůstávám na svém domovském pracovišti, což je ORL oddělení nemocnice ve Frýdku-Místku, kde pracuji již 10 let. Oceňuji, že vedení města Karviné se rozhodlo pro rekonstrukci polikliniky. Snad zde najdou místo další lékaři s různými odbornostmi a pacientům se tak nabídne komplexní péče na jednom místě."</w:t>
      </w:r>
    </w:p>
    <w:p>
      <w:pPr/>
      <w:r>
        <w:rPr/>
        <w:t xml:space="preserve">Poliklinika má také své webové stránky, kde najdete všechny potřebné informace k lékařům, ordinačním hodinám a podobně.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38634/rekonstrukce-polikliniky-v-karvine-finisuje-na-strese-uz-funguji-fotovoltaicke-pane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2026-04-17T16:14:43+02:00</dcterms:created>
  <dcterms:modified xsi:type="dcterms:W3CDTF">2026-04-17T16:14:43+02:00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