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separačním dvoře ocenil ministr Petr Hladík Reuse centrum</w:t>
      </w:r>
    </w:p>
    <w:p>
      <w:pPr/>
      <w:r>
        <w:rPr/>
        <w:t xml:space="preserve">Unikátní zahradnicko-architektonický Lesopark Skalky, Kamenné divadlo, zvěrokruh a separační dvůr - to byla místa, která v Novém Jičíně navštívil ministr životního prostředí Petr Hladík, který zde zavítal na pozvání lidoveckého místostarosty Jaroslava Perútky. Zejména se tu zajímal o to, jak město řeší nakládání s odpady, ocenil Re-use centrum nebo snahu o třídění i s následným energetickým využitím.  </w:t>
      </w:r>
    </w:p>
    <w:p>
      <w:pPr/>
      <w:r>
        <w:rPr>
          <w:b w:val="1"/>
          <w:bCs w:val="1"/>
        </w:rPr>
        <w:t xml:space="preserve">Petr Hladík (KDU-ČSL), ministr životního prostředí: </w:t>
      </w:r>
      <w:r>
        <w:rPr/>
        <w:t xml:space="preserve">“Já se snažím jezdit do všech regionů. Novojičínsko mám velmi rád, odtud také pochází moje žena, ale to nejdůležitější je to, že Nový Jičín jako historické město se snaží ty věci dělat inovativně a moderně. Nový Jičín jde tou cestou moderního oběhového hospodářství, jednak se snaží předcházet vzniku odpadu, nejlepší odpad je takový, který vůbec nevznikne. A když už ten odpad vznikne, tak ho co nejlépe vytřídit a materiálově využít znovu tak, aby se z dopadu stal nový výrobek z recyklátu nebo s nějakým prvkem recyklátu. A tam, kde už to nejde, tak aby se neskládkovalo, tak to využít jiným způsobem, energetickým.”    </w:t>
      </w:r>
    </w:p>
    <w:p>
      <w:pPr/>
      <w:r>
        <w:rPr>
          <w:b w:val="1"/>
          <w:bCs w:val="1"/>
        </w:rPr>
        <w:t xml:space="preserve">Jaroslav Perútka (KDU-ČSL), místostarosta Nového Jičína: </w:t>
      </w:r>
      <w:r>
        <w:rPr/>
        <w:t xml:space="preserve">“Jsem rád, že ministr Petr Hladík vyslyšel mé pozvání a dorazil k nám do Nového Jičína, protože jsem přesvědčen, že město, jak vedení, tak úředníci z odboru životního prostředí se snaží dělat pro zlepšení životního prostředí v našem městě vše, co jde. Ale samozřejmě mu ukázat, co bychom ještě chtěli v budoucnu postavit, jaká by byla možnost pro zlepšení životního prostředí a samozřejmě je to všechno o financích, takže mu ukázat i to, že je potřeba, aby do těch měst a obcí ty peníze putoval, aby se nám dařilo to životní prostředí  zlepšovat.”         </w:t>
      </w:r>
    </w:p>
    <w:p>
      <w:pPr/>
      <w:r>
        <w:rPr>
          <w:b w:val="1"/>
          <w:bCs w:val="1"/>
        </w:rPr>
        <w:t xml:space="preserve">Ondřej Syrovátka (ZELENÍ), 1. místostarosta Nového Jičína: </w:t>
      </w:r>
      <w:r>
        <w:rPr/>
        <w:t xml:space="preserve">“Máme určitě v plánu s panem ministrem probrat, jak to bude se započítáváním kompostérů do v podstatě odpadu, který nevzniká. Čili předcházení odpadu, protože budeme mít v nejbližších letech povinnost určité procento odpadu vytřídit, snažíme se dělat, co můžeme, aby se to množství toho směsného odpadu snížilo, ale toto se do toho zatím nezapočítává. Teď navíc chystáme díky dotaci pořízení kompostérů pro občany města, tak by nám to hodně pomohlo. Dále se také budeme ptát, jak to bude se tříděním PET lahví, které brzy budou zálohované, a bude to také velký zásah do odpadového hospodářství města, protože PET lahve jsou jedna ze složek, které se následně nejlépe prodávají a ze kterých je i nějaký zisk.”              </w:t>
      </w:r>
    </w:p>
    <w:p>
      <w:pPr/>
      <w:r>
        <w:rPr/>
        <w:t xml:space="preserve">Návštěvu Nového Jičína ukončil ministr setkáním s občany v Žerotínském zámku.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640/na-separacnim-dvore-ocenil-ministr-petr-hladik-reus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2026-07-02T22:31:38+02:00</dcterms:created>
  <dcterms:modified xsi:type="dcterms:W3CDTF">2026-07-02T22:31:38+02:00</dcterms:modified>
</cp:coreProperties>
</file>

<file path=docProps/custom.xml><?xml version="1.0" encoding="utf-8"?>
<Properties xmlns="http://schemas.openxmlformats.org/officeDocument/2006/custom-properties" xmlns:vt="http://schemas.openxmlformats.org/officeDocument/2006/docPropsVTypes"/>
</file>