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16.8.2023,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z Ostravy je za znovu mřížemi. Na svobodě nepobyl ani půl roku</w:t>
      </w:r>
    </w:p>
    <w:p>
      <w:pPr/>
      <w:r>
        <w:rPr/>
        <w:t xml:space="preserve">V letních měsících zaznamenali policisté z Hrabůvky, že stoupl počet vykradených vozidel. Stejný byl i modus operandi tedy způsob vniknutí, kdy pachatel popadl co měl po ruce a rozbil okno. Vykradeno bylo ale i několik objektů. Například školka a nebo kavárna, kde zloděj vyšplhal po hromosvodu.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"Ve čtyřech případech měl vniknout do vnitřních prostor různých objektů. U třech z nich měl využít  okna otevřeného na ventilaci, které bez poškození otevřel. Poté už bral to, co mělo hodnotu."</w:t>
      </w:r>
    </w:p>
    <w:p>
      <w:pPr/>
      <w:r>
        <w:rPr/>
        <w:t xml:space="preserve">V autech bral vše, co tam lidé nechali,  například tenisové rakety, rybářské pruty, boty, sluneční brýle, doklady od vozidel, ale také  příklepovou vrtačku. V objektech pak ukradl například elektroniku i pokladnu s penězi.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3. oddělení obecné kriminality zahájil trestní stíhání a muže obvinil z přečinů krádeže a  poškození cizí věci. V případě odsouzení mu hrozí až pětileté vězení.</w:t>
      </w:r>
    </w:p>
    <w:p>
      <w:pPr/>
      <w:r>
        <w:rPr>
          <w:b w:val="1"/>
          <w:bCs w:val="1"/>
        </w:rPr>
        <w:t xml:space="preserve">Kateřina Kubzová, mluvčí PČR Ostrava:</w:t>
      </w:r>
      <w:r>
        <w:rPr/>
        <w:t xml:space="preserve"> "Policisté proto v takovýchto případech majitelům provozoven doporučují, aby objekty řádně  proti vloupání zabezpečili, ať již složitějšími zamykacími systémy, ochrannými mřížemi  nebo například uzamykatelnými okenicemi. Jakmile své podniky či obydlí opouštíte,  zavírejte i okna na ventilaci. Opravdu stačí jen krátká chvilka a nezvaný host tohoto umí  využít."</w:t>
      </w:r>
    </w:p>
    <w:p>
      <w:pPr/>
      <w:r>
        <w:rPr/>
        <w:t xml:space="preserve">Celková škoda za 13 skutků byla vyčíslena na asi 200 tisíc korun. Obviněný se ke všemu přiznal. U výslechu uvedl, že odcizené věci prodával náhodným lidem a peníze  utrácel za běžný život.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646/zlodej-z-ostravy-je-za-znovu-mrizemi-na-svobode-nepobyl-ani-pul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2026-05-24T02:53:09+02:00</dcterms:created>
  <dcterms:modified xsi:type="dcterms:W3CDTF">2026-05-24T02:53:09+02:00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