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HCB Karviná bude útočit opět na přední příčky</w:t>
      </w:r>
    </w:p>
    <w:p>
      <w:pPr/>
      <w:r>
        <w:rPr/>
        <w:t xml:space="preserve">Extraligoví házenkáři  jsou ve skvělé formě připraveni na nadcházející sezónu. I v ní chtějí útočit o přední příčky, v nejlepším by rádi znovu získali titul. K dosažení cíle mají pomoci i nové tváře v týmu.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“Teď jsme přivedli pravou spojku levorukého Srba, Dušana Živanova, je kamarád s naším bývalým brankářem Marjanovičem, do šatny zapadl dobře, teď čekáme, jak se bude vyvíjet na hřišti.”</w:t>
      </w:r>
    </w:p>
    <w:p>
      <w:pPr/>
      <w:r>
        <w:rPr/>
        <w:t xml:space="preserve">Klíčový střelec týmu Dominik Solák se momentálně léčí a rehabilituje po  zranění, které utrpěl ve finálovém zápase, kdy si při srážce s protihráčem zlomil klíční kost a musel se podrobit operaci. </w:t>
      </w:r>
    </w:p>
    <w:p>
      <w:pPr/>
      <w:r>
        <w:rPr>
          <w:b w:val="1"/>
          <w:bCs w:val="1"/>
        </w:rPr>
        <w:t xml:space="preserve">Dominik Solák, hráč HCB Karviná:</w:t>
      </w:r>
      <w:r>
        <w:rPr/>
        <w:t xml:space="preserve"> "Čekám na výslednou kontrolu primáře Vojkůvky, která by měla rozhodnout, jestli se budu moct naplno připojit ke klukům nebo ještě ne.” </w:t>
      </w:r>
    </w:p>
    <w:p>
      <w:pPr/>
      <w:r>
        <w:rPr/>
        <w:t xml:space="preserve">První kolo nové sezony je za dveřmi a fanoušci jsou už teď zváni na 2. září, kdy se na domácí palubovce karvinští potkají s týmem ze Strakonic v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660/hcb-karvina-bude-utocit-opet-na-predni-pr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2026-04-30T11:13:03+02:00</dcterms:created>
  <dcterms:modified xsi:type="dcterms:W3CDTF">2026-04-30T11:13:03+02:00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