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21.8.2023, 08:12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Havlíčkovo náměstí v Porubě se vrátí vodní prvek. Zůstalo po něm jen dílo Vladislava Gajdy</w:t>
      </w:r>
    </w:p>
    <w:p>
      <w:pPr/>
      <w:r>
        <w:rPr/>
        <w:t xml:space="preserve">Porubská radnice chce vrátit vodní prvek na Havlíčkovo náměstí. Ten je momentálně zasypaný zeminou a zbylo po něm jen umělecké dílo z nerezu sochaře Vladislava Gajdy.</w:t>
      </w:r>
    </w:p>
    <w:p>
      <w:pPr/>
      <w:r>
        <w:rPr>
          <w:b w:val="1"/>
          <w:bCs w:val="1"/>
        </w:rPr>
        <w:t xml:space="preserve">Lucie Baránková Vilamová, starostka MOb Ostrava-Poruba: "</w:t>
      </w:r>
      <w:r>
        <w:rPr/>
        <w:t xml:space="preserve">Víme, že tady kdysi byla jakási kašna, vodní prvek, nebo taková vodní hladina byly a oslovili jsme pana Jakuba Gajdu, tedy syna Vladislava Gajdy, který byl autorem tehdejší vodní hladiny a přemýšleli jsme spolu s ním, jakým způsobem bychom to mohli uchopit dneska.”</w:t>
      </w:r>
    </w:p>
    <w:p>
      <w:pPr/>
      <w:r>
        <w:rPr/>
        <w:t xml:space="preserve">Jak bude nový vodní prvek vypadat, ukáže studie, které bude předcházet průzkum terénu. </w:t>
      </w:r>
    </w:p>
    <w:p>
      <w:pPr/>
      <w:r>
        <w:rPr>
          <w:b w:val="1"/>
          <w:bCs w:val="1"/>
        </w:rPr>
        <w:t xml:space="preserve">Jakub Gajda, sochař: </w:t>
      </w:r>
      <w:r>
        <w:rPr/>
        <w:t xml:space="preserve">“Odkope se terén přisypaný před asi 20 lety a udělá se sonda, jak hluboko je dno původní kašny s těmi betonovými prvky, které tam byly jako součást díla a pak se rozhodneme, jakým způsobem přistoupit k tomu, jak velká by měla být třeba vodní plocha nebo prostor, do které bude spadávat voda."</w:t>
      </w:r>
    </w:p>
    <w:p>
      <w:pPr/>
      <w:r>
        <w:rPr>
          <w:b w:val="1"/>
          <w:bCs w:val="1"/>
        </w:rPr>
        <w:t xml:space="preserve">anketa: obyvatelé Ostravy-Poruby: </w:t>
      </w:r>
      <w:r>
        <w:rPr/>
        <w:t xml:space="preserve">“Ta voda byla zapojena tu někde jak je ten poklop a tam to stříkalo ven. Tu se děcka chodila koupat moje, v době od 53. roku." </w:t>
      </w:r>
    </w:p>
    <w:p>
      <w:pPr/>
      <w:r>
        <w:rPr/>
        <w:t xml:space="preserve">"V prvé řadě jsme se tam koupali my jako dospělí už a potom jsem ta děti koupala svoje, bylo to pěkné.” </w:t>
      </w:r>
    </w:p>
    <w:p>
      <w:pPr/>
      <w:r>
        <w:rPr/>
        <w:t xml:space="preserve">Nový vodní prvek by radnice chtěla zprovoznit za dva roky na výročí narození sochaře Vladislava Gajdy, jehož umělecká díla zdobí nejen Havlíčkovo náměstí. Další vodní prvek by se měl vrátit na prostranství u Floridy.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8699/na-havlickovo-namesti-v-porube-se-vrati-vodni-prvek-zustalo-po-nem-jen-dilo-vladislava-gaj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2026-09-28T14:40:40+02:00</dcterms:created>
  <dcterms:modified xsi:type="dcterms:W3CDTF">2026-09-28T14:40:40+02:00</dcterms:modified>
</cp:coreProperties>
</file>

<file path=docProps/custom.xml><?xml version="1.0" encoding="utf-8"?>
<Properties xmlns="http://schemas.openxmlformats.org/officeDocument/2006/custom-properties" xmlns:vt="http://schemas.openxmlformats.org/officeDocument/2006/docPropsVTypes"/>
</file>