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Vítězný návrh novojičínského sportoviště, i dvacítka poražených, visí v Návštěvnickém centru</w:t>
      </w:r>
    </w:p>
    <w:p>
      <w:pPr/>
      <w:r>
        <w:rPr/>
        <w:t xml:space="preserve">Všech 23 návrhů víceúčelové sportovní haly, které přihlásili autoři do architektonické soutěže vyhlášené Novým Jičínem, je do 28. září možné shlédnout v Návštěvnickém centru. Vernisáž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“Projekční ateliér nás ujistil, že hodlá do toho smluvního  stavu vstoupit, má na to kapacity a hodlá tedy zpracovat projektovou dokumentaci.”    </w:t>
      </w:r>
    </w:p>
    <w:p>
      <w:pPr/>
      <w:r>
        <w:rPr/>
        <w:t xml:space="preserve">Cena projektu bude zhruba 19 milionů korun, hotov má být zhruba do dvou let. Odhadované náklady na stavbu haly jsou 270 milionů korun bez DPH. </w:t>
      </w:r>
    </w:p>
    <w:p>
      <w:pPr/>
      <w:r>
        <w:rPr>
          <w:b w:val="1"/>
          <w:bCs w:val="1"/>
        </w:rPr>
        <w:t xml:space="preserve">Václav Dobrozemský (ODS), 2. místostarosta Nového Jičína: </w:t>
      </w:r>
      <w:r>
        <w:rPr/>
        <w:t xml:space="preserve">“V tuto chvíli jsem dalek toho, abych tady sliboval termín přestřižení pásky. Bude velmi záležet na tom, jaké budou podmínky financování, budeme se snažit zajistit externí zdroje, což v prvé řadě znamená dotace z Národní sportovní agentury.” </w:t>
      </w:r>
    </w:p>
    <w:p>
      <w:pPr/>
      <w:r>
        <w:rPr/>
        <w:t xml:space="preserve">Tato stavba sportovní haly by byla pravděpodobně největší realizací města za posledních třicet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802/vitezny-navrh-novojicinskeho-sportoviste-i-dvacitka-porazenych-visi-v-navstevnicke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2026-06-13T09:45:23+02:00</dcterms:created>
  <dcterms:modified xsi:type="dcterms:W3CDTF">2026-06-13T09:45:23+02:00</dcterms:modified>
</cp:coreProperties>
</file>

<file path=docProps/custom.xml><?xml version="1.0" encoding="utf-8"?>
<Properties xmlns="http://schemas.openxmlformats.org/officeDocument/2006/custom-properties" xmlns:vt="http://schemas.openxmlformats.org/officeDocument/2006/docPropsVTypes"/>
</file>