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pokračuje revitalizace Hrabůvky. Proměnou aktuálně prochází prostor před poliklinikou</w:t>
      </w:r>
    </w:p>
    <w:p>
      <w:pPr/>
      <w:r>
        <w:rPr/>
        <w:t xml:space="preserve">Okolí polikliniky v Hrabůvce se změní k nepoznání. Začala jeho rekonstrukce, která ho posune do 21. století. Momentálně je tady vše původní ze 70. let, kdy se tady začalo stavět. </w:t>
      </w:r>
    </w:p>
    <w:p>
      <w:pPr/>
      <w:r>
        <w:rPr>
          <w:b w:val="1"/>
          <w:bCs w:val="1"/>
        </w:rPr>
        <w:t xml:space="preserve">Jiří Stráník, místost</w:t>
      </w:r>
      <w:r>
        <w:rPr/>
        <w:t xml:space="preserve">arosta MOb Ostrava-Jih</w:t>
      </w:r>
      <w:r>
        <w:rPr>
          <w:b w:val="1"/>
          <w:bCs w:val="1"/>
        </w:rPr>
        <w:t xml:space="preserve">: </w:t>
      </w:r>
      <w:r>
        <w:rPr/>
        <w:t xml:space="preserve">“Úpravou projde zejména pěší trasa k hlavnímu vstupu veřejného prostoru kolem zdravotnického zařízení a příchod z podchodu od již revitalizovaného náměstí Ostrava-Jih.”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“Doufejme, že to bude funkční a pěkné. Doufám, že taky zmizí ti bezďáci, co tady sedí a že ten prostor bude využívaný lidmi tak jak je dosud využívaný hodně.” </w:t>
      </w:r>
    </w:p>
    <w:p>
      <w:pPr/>
      <w:r>
        <w:rPr/>
        <w:t xml:space="preserve">“Já jsem byl na dovolené a teď to vidím, že se tady něco děje. Takže nevím, jak to bude vypadat, co s tím bude tady. Je to trošku rozbité už tady, to je pravda.”</w:t>
      </w:r>
    </w:p>
    <w:p>
      <w:pPr/>
      <w:r>
        <w:rPr/>
        <w:t xml:space="preserve">“Bude se mi líp chodit. Já tady chodím často, tak uvidím, jak to bude vypadat. Doufám, že nespadnu.”</w:t>
      </w:r>
    </w:p>
    <w:p>
      <w:pPr/>
      <w:r>
        <w:rPr/>
        <w:t xml:space="preserve">“Už i tam jak to rozdělili, moc se mi to teď bude líbit, asi si myslím, že to bude v pořádku tak. Ráda chodím, procházím se, mi to chybí, to celé když to obejdu vždycky. Dobrý, si myslím, že to bude fajn a budu se těšit.”</w:t>
      </w:r>
    </w:p>
    <w:p>
      <w:pPr/>
      <w:r>
        <w:rPr/>
        <w:t xml:space="preserve">Úpravou prochází také zeleň. Ořezány byly větve stromů, které ohrožovaly bezpečnost a odstraněny budou i vyvýšené záhony, které jsou ve velmi špatném stavu. </w:t>
      </w:r>
    </w:p>
    <w:p>
      <w:pPr/>
      <w:r>
        <w:rPr/>
        <w:t xml:space="preserve">Změní se i trasa stávající cyklostezky.</w:t>
      </w:r>
    </w:p>
    <w:p>
      <w:pPr/>
      <w:r>
        <w:rPr>
          <w:b w:val="1"/>
          <w:bCs w:val="1"/>
        </w:rPr>
        <w:t xml:space="preserve">Jiří Stráník, místostarosta MOb Ostrava-Jih: </w:t>
      </w:r>
      <w:r>
        <w:rPr/>
        <w:t xml:space="preserve">“Stávající cyklostezka, na které právě stojíme, se celá zruší a tu novou posuneme k obytným domům, které půjdou před těmi věžáky, které  tady vidíte. Rozšíří se tady zelené plochy, odpočinkové zóny, vysadí se nové stromy a přibude veřejné osvětlení. Výměnu čeká i povrch parkovacích ploch včetně systému odvodnění. Rekonstrukce se týká prostoru o velikosti cirka 31 tisíc metrů čtverečních.” </w:t>
      </w:r>
    </w:p>
    <w:p>
      <w:pPr/>
      <w:r>
        <w:rPr/>
        <w:t xml:space="preserve">Rekonstrukce skončí příští rok v létě a radnice za ni zaplatí zhruba 70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8834/v-ostravejihu-pokracuje-revitalizace-hrabuvky-promenou-aktualne-prochazi-prostor-pred-poliklin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2026-04-17T16:14:43+02:00</dcterms:created>
  <dcterms:modified xsi:type="dcterms:W3CDTF">2026-04-17T16:14:43+02:00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