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1.9.2023,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bude více zeleně. Stromy, keře a květiny vyrostou na místě nevzhledných zpevněných ploch</w:t>
      </w:r>
    </w:p>
    <w:p>
      <w:pPr/>
      <w:r>
        <w:rPr/>
        <w:t xml:space="preserve">V Porubě odstartoval projekt s názvem Ozelenění zpevněných ploch, na který radnice získala peníze z Norských fondů. Díky tomu se ještě letos postupně promění čtrnáct starých nevyužívaných asfaltových a betonových hřišť v zelené oázy. Dalších pět hřišť projde rekonstrukcí. </w:t>
      </w:r>
    </w:p>
    <w:p>
      <w:pPr/>
      <w:r>
        <w:rPr>
          <w:b w:val="1"/>
          <w:bCs w:val="1"/>
        </w:rPr>
        <w:t xml:space="preserve">Lucie Baránková Vilamová, starostka MOb Ostrava-Poruba:</w:t>
      </w:r>
      <w:r>
        <w:rPr/>
        <w:t xml:space="preserve"> “Já věřím, že to je další z kroků v adaptaci na změnu klimatu, kterou v poslední době procházíme. To znamená nejenom vracením vodních prvků do ulic Poruby. Takže věřím, že to bude zpříjemnění  pro lidi, kteří v těch domech bydlí.”</w:t>
      </w:r>
    </w:p>
    <w:p>
      <w:pPr/>
      <w:r>
        <w:rPr>
          <w:b w:val="1"/>
          <w:bCs w:val="1"/>
        </w:rPr>
        <w:t xml:space="preserve">Richard Janáčik, místostarosta MOb Ostrava-Poruba: </w:t>
      </w:r>
      <w:r>
        <w:rPr/>
        <w:t xml:space="preserve">“Ta akce spolu s norskými fondy je nákladná v tom, že podstatnou částí té investice je vůbec to vybourání a likvidace těch stávajících povrchů. To znamená, určitě jsme za to rádi."</w:t>
      </w:r>
    </w:p>
    <w:p>
      <w:pPr/>
      <w:r>
        <w:rPr/>
        <w:t xml:space="preserve">Plochy k proměně radnice vybírala ve spolupráci s lidmi, kteří bydlí v jejich okolí.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“Někde jsme si nebyli úplně jisti, jestli to hřiště opravdu využívané není."</w:t>
      </w:r>
    </w:p>
    <w:p>
      <w:pPr/>
      <w:r>
        <w:rPr/>
        <w:t xml:space="preserve">V pěti lokalitách, kde jsou betonové plochy dvě, Poruba mimo projekt vždy jednu opraví, a to ze svého rozpočtu. Jde o dvě místa na ulici Matěje Kopeckého a po jednom na náměstí Boženy Němcové a ulicích Jana Šoupala a Řecká.</w:t>
      </w:r>
    </w:p>
    <w:p>
      <w:pPr/>
      <w:r>
        <w:rPr/>
        <w:t xml:space="preserve">Ozeleněno bude přes 4 a půl tisíce metrů čtverečních asfaltových a betonových ploch, na kterých se postupně vysadí více než sto nových stromů a stovky různých druhů květin. </w:t>
      </w:r>
    </w:p>
    <w:p>
      <w:pPr/>
      <w:r>
        <w:rPr>
          <w:b w:val="1"/>
          <w:bCs w:val="1"/>
        </w:rPr>
        <w:t xml:space="preserve">Martin Mati, vedoucí Střediska údržby zeleně, Ostravské městské lesy</w:t>
      </w:r>
      <w:r>
        <w:rPr/>
        <w:t xml:space="preserve">: "Jsou to hlavně klasické městské druhy. Kaštanovník, jsou tam mišpule, jsou tam i jeřáby. To znamená velmi atraktivní druhy."</w:t>
      </w:r>
    </w:p>
    <w:p>
      <w:pPr/>
      <w:r>
        <w:rPr/>
        <w:t xml:space="preserve">Celkové náklady na ozelenění ploch se vyšplhají na 20 milionů korun. Práce budou hotovy do konce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888/v-ostraveporube-bude-vice-zelene-stromy-kere-a-kvetiny-vyrostou-na-miste-nevzhlednych-zpevnenych-plo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2026-09-28T12:59:38+02:00</dcterms:created>
  <dcterms:modified xsi:type="dcterms:W3CDTF">2026-09-28T12:59:38+02:00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