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4.9.2023,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silnice Dolní v Bruntále nebude trvat dlouho, vyžádá si však velká dopravní omezení</w:t>
      </w:r>
    </w:p>
    <w:p>
      <w:pPr/>
      <w:r>
        <w:rPr/>
        <w:t xml:space="preserve"> Jedná se o komunikaci o délce 330 a šířce 6 metrů.  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„Bude realizována jak samotná křižovatka, kdy dojde k rozšíření jízdních pruhů, aby bylo snazší z této lokality vyjíždět, tak bude také dobudován chodník od ulice Dolní až po křižovatku u Kauflandu.“</w:t>
      </w:r>
    </w:p>
    <w:p>
      <w:pPr/>
      <w:r>
        <w:rPr/>
        <w:t xml:space="preserve"> Jelikož nebyla možnost získání dotací, celá rekonstrukce bude  hrazena z rozpočtu města na letošní rok.</w:t>
      </w:r>
    </w:p>
    <w:p>
      <w:pPr/>
      <w:r>
        <w:rPr>
          <w:b w:val="1"/>
          <w:bCs w:val="1"/>
        </w:rPr>
        <w:t xml:space="preserve">Jiří Ondrášek, mluvčí MěÚ Bruntál:</w:t>
      </w:r>
      <w:r>
        <w:rPr/>
        <w:t xml:space="preserve"> „Rekonstrukce je celá financována z rozpočtu města na letošní rok, vysoutěžené náklady činí 14,3 mil korun včetně DPH.“</w:t>
      </w:r>
    </w:p>
    <w:p>
      <w:pPr/>
      <w:r>
        <w:rPr/>
        <w:t xml:space="preserve"> Oprava bude probíhat ve třech etapách, kdy budou postupně uzavírány potřebné komunikace až po kompletní třídenní uzávěru celé oblasti při pokladu živičných vrstev. Kompletní oprava již byla nezbytná.</w:t>
      </w:r>
    </w:p>
    <w:p>
      <w:pPr/>
      <w:r>
        <w:rPr>
          <w:b w:val="1"/>
          <w:bCs w:val="1"/>
        </w:rPr>
        <w:t xml:space="preserve">Petr Rys (STAN), místostarosta Bruntálu:</w:t>
      </w:r>
      <w:r>
        <w:rPr/>
        <w:t xml:space="preserve"> „Všichni víme, že stav povrchu místní komunikace byl neutěšený, proto se po několik sezón chystala projektová dokumentace.“</w:t>
      </w:r>
    </w:p>
    <w:p>
      <w:pPr/>
      <w:r>
        <w:rPr/>
        <w:t xml:space="preserve"> Město se v této souvislosti obrací na řidiče i obyvatele s prosbou o pochopení.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„Je to stavba, která si vyžádá velké dopravní omezení. Tímto bych chtěl poprosit všechny řidiče, aby byli shovívaví a trpěliví s celou stavbou.“</w:t>
      </w:r>
    </w:p>
    <w:p>
      <w:pPr/>
      <w:r>
        <w:rPr/>
        <w:t xml:space="preserve"> Rekonstrukce přinese usnadnění dopravy při vjezdu i výjezdu ze sídliště a především vznik celkem 104 parkovacích míst. Její trvání se předpokládá do konce letošního roku, což však bude závislé i na klimatických podmínkách.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8931/rekonstrukce-silnice-dolni-v-bruntale-nebude-trvat-dlouho-vyzada-si-vsak-velka-dopravni-om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2026-07-21T21:28:32+02:00</dcterms:created>
  <dcterms:modified xsi:type="dcterms:W3CDTF">2026-07-21T21:28:32+02:00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