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6.9.2023, 12:02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Opavě pokračuje rekonstrukce Bredy. Vyrábí se nová okna, čistí fasáda a připravuje se architektonická soutěž</w:t>
      </w:r>
    </w:p>
    <w:p>
      <w:pPr/>
      <w:r>
        <w:rPr/>
        <w:t xml:space="preserve">V Opavě se pilně pracuje na rekonstrukci Bredy. Všechny prostory včetně suterénu už byly vyčištěny, hotový je i pracovní výtah a uskladněny všechny historické věci ať už dřevěné prvky, obložení, obklady, vitríny a vitráže.  </w:t>
      </w:r>
    </w:p>
    <w:p>
      <w:pPr/>
      <w:r>
        <w:rPr>
          <w:b w:val="1"/>
          <w:bCs w:val="1"/>
        </w:rPr>
        <w:t xml:space="preserve">Jiří Hawlik, zástupce stavební firmy: </w:t>
      </w:r>
      <w:r>
        <w:rPr/>
        <w:t xml:space="preserve">“Začínáme vyrábět okna. První okna by se měla měnit ke konci září, současně budeme pracovat na repasi oken z ulice Pivovarské. Řešily se veškeré detaily na těch oknech, takže to doopravdy trvalo dlouho.”  </w:t>
      </w:r>
    </w:p>
    <w:p>
      <w:pPr/>
      <w:r>
        <w:rPr/>
        <w:t xml:space="preserve">Jde o kulturní památku a vše proto musí schválit památkáři. Kromě výměny všech 170 oken projde do konce příštího roku opravou i přední fasáda a aktuálně se připravuje architektonická soutěž. </w:t>
      </w:r>
    </w:p>
    <w:p>
      <w:pPr/>
      <w:r>
        <w:rPr>
          <w:b w:val="1"/>
          <w:bCs w:val="1"/>
        </w:rPr>
        <w:t xml:space="preserve">Tomáš Navrátil, primátor Opavy:</w:t>
      </w:r>
      <w:r>
        <w:rPr/>
        <w:t xml:space="preserve"> Zadání architektonické soutěže by mělo být hotovo do konce října a její součástí je, ji připravit nejen architektonicky, jak bude vypadat budova zevnitř a její předprostor, ale také její funkčnost. To znamená  technicko-ekonomickou analýzu, protože ta budova nemůže být zatěží města.” </w:t>
      </w:r>
    </w:p>
    <w:p>
      <w:pPr/>
      <w:r>
        <w:rPr>
          <w:b w:val="1"/>
          <w:bCs w:val="1"/>
        </w:rPr>
        <w:t xml:space="preserve">Petr Stanjura, hlavní architekt, Magistrát města Opavy: </w:t>
      </w:r>
      <w:r>
        <w:rPr/>
        <w:t xml:space="preserve">“V tuto chvíli je vytvořen seznam porotců pro komorovou soutěž, která bude formou soutěžního dialogu. "</w:t>
      </w:r>
    </w:p>
    <w:p>
      <w:pPr/>
      <w:r>
        <w:rPr/>
        <w:t xml:space="preserve"> Architekti budou mít zhruba dva měsíce na zpracování svých nabídek, do kterých by měli zapracovat i výstupy, které proběhly v rámci veřejných workshopů v Bredě.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8978/v-opave-pokracuje-rekonstrukce-bredy-vyrabi-se-nova-okna-cisti-fasada-a-pripravuje-se-architektonicka-soute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2026-09-28T12:59:39+02:00</dcterms:created>
  <dcterms:modified xsi:type="dcterms:W3CDTF">2026-09-28T12:59:39+02:00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