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Třebovice mají úžasnou sportovní halu. Bude základnou volejbalistů a poslouží i místním spolkům</w:t>
      </w:r>
    </w:p>
    <w:p>
      <w:pPr/>
      <w:r>
        <w:rPr/>
        <w:t xml:space="preserve">Ostrava pokračuje ve výstavbě sportovních hal v jednotlivých městských částech. Nyní byla dokončena asi zatím největší hala v Třebovicích, která plně nahradí tělocvičnu Jednoty Orel. Ta už je doslova na spadnutí. Náklady jsou asi 85 milionů korun.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„Sport podporujeme významně dlouhodobě a mnoha způsoby. Nová sportovní hala přinese lidem  odpovídající prostor k trávení volného času a možnost pohybu, jistě přispěje i zdejšímu  komunitnímu způsobu života. Byť projekt na počátku provázely obtíže v podobě pandemií  stiženého stavebního trhu, kdy zhotovitelem objektu byl dodavatel, který se při hodnocení nabídek  umístil na šestém místě, díky úsilí všech zúčastněných byla stavba dokončena a může sloužit  sportovní veřejnosti. Děkuji všem, kteří se na projektu podíleli a pomohli jej dovést do zdárného  cíle."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"Takových zařízení bychom potřebovali mnohem více a měla by být v každém větším obvodu. Sportovních hal je stále nedostatek." </w:t>
      </w:r>
    </w:p>
    <w:p>
      <w:pPr/>
      <w:r>
        <w:rPr/>
        <w:t xml:space="preserve">Nová hala bude využívána primárně  pro volejbal, ale také pro místní úspěšný oddíl moderní gymnastiky Lucius, florbal, badminton, stolní tenis, atletiku a další sporty.  Využívat ji k pohybu však bude i sportovní veřejnost.</w:t>
      </w:r>
    </w:p>
    <w:p>
      <w:pPr/>
      <w:r>
        <w:rPr>
          <w:b w:val="1"/>
          <w:bCs w:val="1"/>
        </w:rPr>
        <w:t xml:space="preserve">Jiří Volný, starosta Ostravy-Třebovic: </w:t>
      </w:r>
      <w:r>
        <w:rPr/>
        <w:t xml:space="preserve">"Dešťové vody jsou svedeny do akumulační nádrže  a využívány pro potřebu zálivky stávajícího hřiště. Jsem rád, že halu budou moci využívat i naše spolky,  protože orlovna, kde se dosud ke svým aktivitám scházely, je v havarijním stavu. Nová hala poskytne moderní zázemí také divákům, takže očekáváme, že zde budou probíhat i soutěžní utkání a turnaje.“</w:t>
      </w:r>
    </w:p>
    <w:p>
      <w:pPr/>
      <w:r>
        <w:rPr/>
        <w:t xml:space="preserve">Hala je umístěna na okraji fotbalového areálu. Je obdélníkového půdorysu o rozměrech 27 x  45 metrů a výšce 13 metrů. Do hlediště se vejde téměř 200 diváků.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071/trebovice-maji-uzasnou-sportovni-halu-bude-zakladnou-volejbalistu-a-poslouzi-i-mistnim-spo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2026-05-22T11:21:40+02:00</dcterms:created>
  <dcterms:modified xsi:type="dcterms:W3CDTF">2026-05-22T11:21:40+02:00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