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Umělečtí kováři vytvářejí památník Gustavu Eiffelovi. Zdobit bude Jubilejní kolonii v Hrabůvce</w:t>
      </w:r>
    </w:p>
    <w:p>
      <w:pPr/>
      <w:r>
        <w:rPr/>
        <w:t xml:space="preserve">Letos probíhá už 9. ročník sympozia prostorových forem. Umělecká škola AVE ART jej organizuje vždy na přelomu prázdnin a zahájení nového školního roku. Tematicky je tentokrát zaměřen na francouzského architekta Gustava Eiffela, který byl významnou celosvětově známou osobností.</w:t>
      </w:r>
    </w:p>
    <w:p>
      <w:pPr/>
      <w:r>
        <w:rPr>
          <w:b w:val="1"/>
          <w:bCs w:val="1"/>
        </w:rPr>
        <w:t xml:space="preserve">Jaroslav Prokop, ředitel umělecké školy </w:t>
      </w:r>
      <w:r>
        <w:rPr>
          <w:b w:val="1"/>
          <w:bCs w:val="1"/>
        </w:rPr>
        <w:t xml:space="preserve">AVE ART</w:t>
      </w:r>
      <w:r>
        <w:rPr>
          <w:b w:val="1"/>
          <w:bCs w:val="1"/>
        </w:rPr>
        <w:t xml:space="preserve">: </w:t>
      </w:r>
      <w:r>
        <w:rPr/>
        <w:t xml:space="preserve">“Chceme vytvořit takový památníček tomuto velikánovi a současně se vytváří druhá práce, která je tvořena pro město Píšť a je to takový speciální nosník, nebo podstavec pro zvon. Byl ukraden německými nacisty v průběhu 2. SV a zvon, který má 400 let, byl této obci vrácen a bude stát na čestném místě v centru obce a ten náš podstavec právě  bude sloužit k účelu tomu, že ten zvon bude vystaven. Pokud jde o plastiku, která bude připomínat pana Eiffela vlastně  bude umístěna v Jubilejní kolonii, neboť městský obvod Ostrava-Jih podpořil finančně tuto naši akci.”</w:t>
      </w:r>
    </w:p>
    <w:p>
      <w:pPr/>
      <w:r>
        <w:rPr>
          <w:b w:val="1"/>
          <w:bCs w:val="1"/>
        </w:rPr>
        <w:t xml:space="preserve">Petr Vacek, student umělecké školy </w:t>
      </w:r>
      <w:r>
        <w:rPr>
          <w:b w:val="1"/>
          <w:bCs w:val="1"/>
        </w:rPr>
        <w:t xml:space="preserve">AVE ART</w:t>
      </w:r>
      <w:r>
        <w:rPr>
          <w:b w:val="1"/>
          <w:bCs w:val="1"/>
        </w:rPr>
        <w:t xml:space="preserve">: </w:t>
      </w:r>
      <w:r>
        <w:rPr/>
        <w:t xml:space="preserve">“Byl to můj nápad ke 100. výročí úmrtí Gustava Eiffela. Udělal si svoji věž, zkonstruoval  sochu Svobody, ale já jsem si vybral viadukty a mosty, které jsem podle toho navrhnul a použil jsem tam nýty a šrouby, které používal na mnoha svých stavbách. Nejsložitější  je natahování těch ocelových lanek, kterých bude 91, což symbolizuje věk, kterého se Eiffel dožil a to je nejpracnější."</w:t>
      </w:r>
    </w:p>
    <w:p>
      <w:pPr/>
      <w:r>
        <w:rPr>
          <w:b w:val="1"/>
          <w:bCs w:val="1"/>
        </w:rPr>
        <w:t xml:space="preserve">Marek Břuska, zástupce ředitele umělecké školy </w:t>
      </w:r>
      <w:r>
        <w:rPr>
          <w:b w:val="1"/>
          <w:bCs w:val="1"/>
        </w:rPr>
        <w:t xml:space="preserve">AVE ART</w:t>
      </w:r>
      <w:r>
        <w:rPr>
          <w:b w:val="1"/>
          <w:bCs w:val="1"/>
        </w:rPr>
        <w:t xml:space="preserve">: </w:t>
      </w:r>
      <w:r>
        <w:rPr/>
        <w:t xml:space="preserve">“Děláme držák na zvon ze 17. století. Použili jsme čtyřhran 30 na 30, protože ten zvon má 350 kilo. Bude se skládat ze tří ramen, budou probíjené, nýtované tak, ať to unese tu váhu, poněvadž to bude umístěno v kostele v Píšti a chceme, aby to vypadalo dobře, chceme dodržovat ty staré způsoby ať to vypadá opravdu jak z té doby, kdy se nepoužívaly svářečky, nic a bude to všechno rukodělně uděláno. Práce se zatím daří, takže jsme z toho nadšeni, páč je to taková netradiční věc, která se tady dělá a je to kus historie.”</w:t>
      </w:r>
    </w:p>
    <w:p>
      <w:pPr/>
      <w:r>
        <w:rPr/>
        <w:t xml:space="preserve">Díla vznikají v historické kovárně z roku 1930, která je stále ještě funkční. Pracuje na nich 7 uměleckých kovářů, z toho 3 učitelé a 4 studenti.</w:t>
      </w:r>
    </w:p>
    <w:p>
      <w:pPr/>
      <w:r>
        <w:rPr>
          <w:b w:val="1"/>
          <w:bCs w:val="1"/>
        </w:rPr>
        <w:t xml:space="preserve">Jaroslav Prokop, ředitel umělecké školy </w:t>
      </w:r>
      <w:r>
        <w:rPr>
          <w:b w:val="1"/>
          <w:bCs w:val="1"/>
        </w:rPr>
        <w:t xml:space="preserve">AVE ART</w:t>
      </w:r>
      <w:r>
        <w:rPr>
          <w:b w:val="1"/>
          <w:bCs w:val="1"/>
        </w:rPr>
        <w:t xml:space="preserve">: </w:t>
      </w:r>
      <w:r>
        <w:rPr/>
        <w:t xml:space="preserve">“Spolupracují učitelé a žáci  a vychází se z návrhů žáků, takže je to taková aktivita o vzorech, o tom, co jiného než kromě výuky se dá vytvořit na této kovárně.”</w:t>
      </w:r>
    </w:p>
    <w:p>
      <w:pPr/>
      <w:r>
        <w:rPr>
          <w:b w:val="1"/>
          <w:bCs w:val="1"/>
        </w:rPr>
        <w:t xml:space="preserve">Radim Ivan, místostarosta MOb Ostrava-Jih: </w:t>
      </w:r>
      <w:r>
        <w:rPr/>
        <w:t xml:space="preserve">“AVE ART je skvělá škola, my s ní dlouhodobě spolupracujeme, podporujeme, jsme rádi, že rozvíjejí talenty dětí, studentů a úplně perfektní je, že v rámci kovářského sympozia, které probíhá každý rok, tak vlastně to, co se vyrobí, vymyslí, tak se vystaví u nás v ulicích a zkrášluje to samozřejmě veřejný prostor a ti umělci dostanou příležitost. Takže za mě perfektní spolupráce.”</w:t>
      </w:r>
    </w:p>
    <w:p>
      <w:pPr/>
      <w:r>
        <w:rPr/>
        <w:t xml:space="preserve">Jubilejní kolonii už dvě plastiky studentů umělecké školy AVE ART zdobí. Jde o sochy, které znázorňují létající ptáky, které jsou umístěny na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9081/umelecti-kovari-vytvareji-pamatnik-gustavu-eiffelovi-zdobit-bude-jubilejni-kolonii-v-hrabu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2026-06-27T18:20:49+02:00</dcterms:created>
  <dcterms:modified xsi:type="dcterms:W3CDTF">2026-06-27T18:20:49+02:00</dcterms:modified>
</cp:coreProperties>
</file>

<file path=docProps/custom.xml><?xml version="1.0" encoding="utf-8"?>
<Properties xmlns="http://schemas.openxmlformats.org/officeDocument/2006/custom-properties" xmlns:vt="http://schemas.openxmlformats.org/officeDocument/2006/docPropsVTypes"/>
</file>