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temných stínů v Archeoparku v Chotěbuzi byla současně i stezkou odvahy pro děti i dospělé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„S názvem Noc temných stínů a podtitulem Případ mrtvého Huberta. Jejich úkolem bude projít takovou stezku odvahy. Dozví se vlastně, kdo to ten Hubert byl, kdy žil, jak žil, co se mu stalo.“</w:t>
      </w:r>
    </w:p>
    <w:p>
      <w:pPr/>
      <w:r>
        <w:rPr/>
        <w:t xml:space="preserve"> Strašidelné postavy čekaly na každém kroku.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domov.“</w:t>
      </w:r>
    </w:p>
    <w:p>
      <w:pPr/>
      <w:r>
        <w:rPr>
          <w:b w:val="1"/>
          <w:bCs w:val="1"/>
        </w:rPr>
        <w:t xml:space="preserve">Strašidla, kostlivci:</w:t>
      </w:r>
      <w:r>
        <w:rPr/>
        <w:t xml:space="preserve"> „Jsem kostlivec, který pláče krví.“</w:t>
      </w:r>
    </w:p>
    <w:p>
      <w:pPr/>
      <w:r>
        <w:rPr/>
        <w:t xml:space="preserve">„Já jsem Niki a jsem kostlivec.“</w:t>
      </w:r>
    </w:p>
    <w:p>
      <w:pPr/>
      <w:r>
        <w:rPr>
          <w:b w:val="1"/>
          <w:bCs w:val="1"/>
        </w:rPr>
        <w:t xml:space="preserve">Strašidlo, bludička: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>
          <w:b w:val="1"/>
          <w:bCs w:val="1"/>
        </w:rPr>
        <w:t xml:space="preserve">Strašidlo, Hildečka: </w:t>
      </w:r>
      <w:r>
        <w:rPr/>
        <w:t xml:space="preserve">„Nepapal vitamíny. Papal úplně jiné věci a tak to dopadlo.“</w:t>
      </w:r>
    </w:p>
    <w:p>
      <w:pPr/>
      <w:r>
        <w:rPr>
          <w:b w:val="1"/>
          <w:bCs w:val="1"/>
        </w:rPr>
        <w:t xml:space="preserve">Richard, postava Huberta:</w:t>
      </w:r>
      <w:r>
        <w:rPr/>
        <w:t xml:space="preserve"> „Hubert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„Umřel v lese a jakoby uvařil si v chaloupce oběd.“</w:t>
      </w:r>
    </w:p>
    <w:p>
      <w:pPr/>
      <w:r>
        <w:rPr/>
        <w:t xml:space="preserve">„Pro mě nejstrašidelnější byly ti dva kostlivci, co brečeli krev."</w:t>
      </w:r>
    </w:p>
    <w:p>
      <w:pPr/>
      <w:r>
        <w:rPr/>
        <w:t xml:space="preserve"> Archeopark v Chotěbuzi stojí na místě pravěkého obydleného sídla ze starší doby železné a rozhodně stojí za návštěvu milovníků historie i v denních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84/noc-temnych-stinu-v-archeoparku-v-chotebuzi-byla-soucasne-i-stezkou-odvahy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