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Postižení žáci z Poruby dostali nové sociální auto</w:t>
      </w:r>
    </w:p>
    <w:p>
      <w:pPr/>
      <w:r>
        <w:rPr/>
        <w:t xml:space="preserve">Základní  škola a Mateřská škola v Ostravě – Porubě vzdělává žáky s postižením  sluchu a vadou řeči. A právě žáci této školy budou mít nově možnost cestovat  touto krásnou dodávkou, kterou se podařilo získat z podpory sponzorů.</w:t>
      </w:r>
    </w:p>
    <w:p>
      <w:pPr/>
      <w:r>
        <w:rPr>
          <w:b w:val="1"/>
          <w:bCs w:val="1"/>
        </w:rPr>
        <w:t xml:space="preserve">Bohumil  Vaněk, ředitel ZŠ a MŠ pro sluchově postižené a vady řeči:</w:t>
      </w:r>
      <w:r>
        <w:rPr/>
        <w:t xml:space="preserve"> „Máme děti, které  jezdí na sportovní i kulturní akce, máme také SPC, dále máme Mateřskou školu,  která pravidelně jezdí na plavecké kurzy a další aktivity. A provozujeme i  internát a školní družinu, která auto také v odpoledních hodinách využije.“</w:t>
      </w:r>
    </w:p>
    <w:p>
      <w:pPr/>
      <w:r>
        <w:rPr>
          <w:b w:val="1"/>
          <w:bCs w:val="1"/>
        </w:rPr>
        <w:t xml:space="preserve">Radka  Kleinová, zástupkyně agentury:</w:t>
      </w:r>
      <w:r>
        <w:rPr/>
        <w:t xml:space="preserve"> „Je to hodně náročné a čím dál tím víc. Jsme  rádi, že máme klienty, kteří s námi spolupracují na pěti, šesti, sedmi  autech, ale pak jsou firmy, které jsou nové, které tomu nevěří, které to  neznají a tam je to hodně těžké.“</w:t>
      </w:r>
    </w:p>
    <w:p>
      <w:pPr/>
      <w:r>
        <w:rPr/>
        <w:t xml:space="preserve">Toto auto je  v pořadí už sedmisté dvacáté, které se s pomocí drobných sponzorů  podařilo získat.</w:t>
      </w:r>
    </w:p>
    <w:p>
      <w:pPr/>
      <w:r>
        <w:rPr>
          <w:b w:val="1"/>
          <w:bCs w:val="1"/>
        </w:rPr>
        <w:t xml:space="preserve">Jan Krkoška  (ANO), hejtman MS kraje: </w:t>
      </w:r>
      <w:r>
        <w:rPr/>
        <w:t xml:space="preserve">„Jsem vděčný, že je ještě pořád doba, kdy jsou lidé  ochotní dělat něco nad rámec. Společensky přispějí na tak významný projekt,  jako je toto vozidlo, které bude sloužit postiženým dětem.“</w:t>
      </w:r>
    </w:p>
    <w:p>
      <w:pPr/>
      <w:r>
        <w:rPr/>
        <w:t xml:space="preserve">Tak šťastnou  cestu a mnoho najetých kilometrů bez 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178/postizeni-zaci-z-poruby-dostali-nove-social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2026-05-21T22:27:56+02:00</dcterms:created>
  <dcterms:modified xsi:type="dcterms:W3CDTF">2026-05-21T22:27:56+02:00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