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BESIP uspořádal pro školy dopravní a zábavnou akci na břehu Slezské Harty</w:t>
      </w:r>
    </w:p>
    <w:p>
      <w:pPr/>
      <w:r>
        <w:rPr/>
        <w:t xml:space="preserve"> Nejlepší dopravní výchova je taková, která probíhá přímo v terénu.</w:t>
      </w:r>
    </w:p>
    <w:p>
      <w:pPr/>
      <w:r>
        <w:rPr>
          <w:b w:val="1"/>
          <w:bCs w:val="1"/>
        </w:rPr>
        <w:t xml:space="preserve">Pavel Blahuta, krajský koordinátor BESIP: </w:t>
      </w:r>
      <w:r>
        <w:rPr/>
        <w:t xml:space="preserve">„Dneska tady máme akci, zaměřenou na výuku dopravní výchovy, resp. Připomenutí všech povinností dětí v roli chodce a cyklisty. Máme začátek školního roku, toto období je pravidelně problematické, protože děti jsou nepozorné, řidiči také. Snažíme se tedy připomenout všechna ta pravidla a povinnosti, které musíme dodržovat při pohybu. Máme tady dopoledne pro školy, pro 3 místní školy. To znamená, děti přijdou, vyzkouší si, máme tady 3 stanoviště ve spolupráci společně s městským úřadem a s policií ČR, zažívají různé aktivity, snažíme se je edukovat a připravit do toho školního procesu.“</w:t>
      </w:r>
    </w:p>
    <w:p>
      <w:pPr/>
      <w:r>
        <w:rPr>
          <w:b w:val="1"/>
          <w:bCs w:val="1"/>
        </w:rPr>
        <w:t xml:space="preserve">Anketa„ školáci Bruntálska:</w:t>
      </w:r>
      <w:r>
        <w:rPr/>
        <w:t xml:space="preserve"> "Dobrá, tak mě se asi líbilo nejvíc, jak jsme se mohli vyfotit u policejního auta.“</w:t>
      </w:r>
    </w:p>
    <w:p>
      <w:pPr/>
      <w:r>
        <w:rPr/>
        <w:t xml:space="preserve">„Mě se nejvíc líbilo, jak nám pán vyprávěl, jak se má chodit po chodníku.“</w:t>
      </w:r>
    </w:p>
    <w:p>
      <w:pPr/>
      <w:r>
        <w:rPr/>
        <w:t xml:space="preserve">„Nejvíc se mi líbilo kolo štěstí. Jo, všechno jsem zvládl.“</w:t>
      </w:r>
    </w:p>
    <w:p>
      <w:pPr/>
      <w:r>
        <w:rPr/>
        <w:t xml:space="preserve">„Těším se na tu jízdu na kole.“</w:t>
      </w:r>
    </w:p>
    <w:p>
      <w:pPr/>
      <w:r>
        <w:rPr/>
        <w:t xml:space="preserve"> Děti nejvíce zaujala i pobavila simulace opilosti a drogového opojení.</w:t>
      </w:r>
    </w:p>
    <w:p>
      <w:pPr/>
      <w:r>
        <w:rPr>
          <w:b w:val="1"/>
          <w:bCs w:val="1"/>
        </w:rPr>
        <w:t xml:space="preserve">Pavel Blahuta, krajský koordinátor BESIP:</w:t>
      </w:r>
      <w:r>
        <w:rPr/>
        <w:t xml:space="preserve"> „Máme tady opilecké brýle, které simulují vliv alkoholu. Statistiky ukazují, že ve 12. roku života děti zažívají první opilost. Je to nějaká informace, aby si dokázali uvědomit, jaký je to stav, jaké to má vlivy na chování.“</w:t>
      </w:r>
    </w:p>
    <w:p>
      <w:pPr/>
      <w:r>
        <w:rPr>
          <w:b w:val="1"/>
          <w:bCs w:val="1"/>
        </w:rPr>
        <w:t xml:space="preserve">Anketa„ školáci Bruntálska: </w:t>
      </w:r>
      <w:r>
        <w:rPr/>
        <w:t xml:space="preserve">„Tak mě se asi nejvíce líbily brýle, obzvláště alkohol.“</w:t>
      </w:r>
    </w:p>
    <w:p>
      <w:pPr/>
      <w:r>
        <w:rPr/>
        <w:t xml:space="preserve">„Mě se asi nejvíc líbily ty brýle s alkoholem.“</w:t>
      </w:r>
    </w:p>
    <w:p>
      <w:pPr/>
      <w:r>
        <w:rPr/>
        <w:t xml:space="preserve">„Nejvíc se mi líbily ty drogy, jak jsme tam chodili s tím.“</w:t>
      </w:r>
    </w:p>
    <w:p>
      <w:pPr/>
      <w:r>
        <w:rPr/>
        <w:t xml:space="preserve">„Byly hodně skvělý ty brýle s tím alkoholem a drogami.“</w:t>
      </w:r>
    </w:p>
    <w:p>
      <w:pPr/>
      <w:r>
        <w:rPr/>
        <w:t xml:space="preserve"> Děti si prověřily své znalosti a vyzkoušeli i ztíženou jízdu na kolech. Tato akce BESIP nebyla poslední, bude postupně pořádána i pro další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93/krajsky-besip-usporadal-pro-skoly-dopravni-a-zabavnou-akci-na-brehu-slezske-h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2026-06-24T15:24:53+02:00</dcterms:created>
  <dcterms:modified xsi:type="dcterms:W3CDTF">2026-06-24T15:24:53+02:00</dcterms:modified>
</cp:coreProperties>
</file>

<file path=docProps/custom.xml><?xml version="1.0" encoding="utf-8"?>
<Properties xmlns="http://schemas.openxmlformats.org/officeDocument/2006/custom-properties" xmlns:vt="http://schemas.openxmlformats.org/officeDocument/2006/docPropsVTypes"/>
</file>