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Startovala další Studénecká pětka, vydali se na ni zkušení běžci i děti</w:t>
      </w:r>
    </w:p>
    <w:p>
      <w:pPr/>
      <w:r>
        <w:rPr/>
        <w:t xml:space="preserve">U zahrady Dělnického domu odstartoval 12. ročník Studénecké pětky, která od roku 2018 nese podtitul Memoriál Jarka “Kida” Kuncka.  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“Otcem toho závodu je právě Jarek Kuncek “Kid”, který to před 12 lety založil jako takový závod kamarádů. Takže ty první ročníky běželo deset, dvacet lidí. Časem se to vzrostlo a potom Jarek umřel a od té doby je o memoriál.”</w:t>
      </w:r>
    </w:p>
    <w:p>
      <w:pPr/>
      <w:r>
        <w:rPr/>
        <w:t xml:space="preserve">Závodu se letos zúčastnilo na 140 běžců, vybírat mohli klasicky ze tří tras. Pro děti byly připraveny dva kilometry, pak hlavní klasická pětka a ti nejzdatnější mohli zdolat 12 kilometrovou trasu s výběhem na rozhlednu Kanihůru u Bílova.   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“Běží se tady po okolí, jsou to kopečky, ta trať vypadá jednoduše, ale je to pořád nahoru dolů.” </w:t>
      </w:r>
    </w:p>
    <w:p>
      <w:pPr/>
      <w:r>
        <w:rPr>
          <w:b w:val="1"/>
          <w:bCs w:val="1"/>
        </w:rPr>
        <w:t xml:space="preserve">Pavel Rýdl, účastník běhu: </w:t>
      </w:r>
      <w:r>
        <w:rPr/>
        <w:t xml:space="preserve">“Jako rodilý Studeňák a účastník pomalu všech ročníků jsme chtěli podpořit všechny, kdo tady běhají. A také mě sem přivedla láska k běhání, neříkám, že běhám celý život, ale těch dvacet let asi ano, takže to běhání je pěkné v tom, že se člověk setkává se známými lidmi a může s nimi povykládat o všem možném.”    </w:t>
      </w:r>
    </w:p>
    <w:p>
      <w:pPr/>
      <w:r>
        <w:rPr>
          <w:b w:val="1"/>
          <w:bCs w:val="1"/>
        </w:rPr>
        <w:t xml:space="preserve">Ondřej Bartoš, účastník běhu: </w:t>
      </w:r>
      <w:r>
        <w:rPr/>
        <w:t xml:space="preserve">“Moc neběhám, ale zkusím to a zkusím vyhrát. Zvolil jsem si trasu 12 kilometrů, moc připravený nejsem, ale snad to dám.”  </w:t>
      </w:r>
    </w:p>
    <w:p>
      <w:pPr/>
      <w:r>
        <w:rPr>
          <w:b w:val="1"/>
          <w:bCs w:val="1"/>
        </w:rPr>
        <w:t xml:space="preserve">František Hlobílek, účastník běhu: </w:t>
      </w:r>
      <w:r>
        <w:rPr/>
        <w:t xml:space="preserve">“My jsme si šli zaběhat s fotbalem, ať máme fyzičku hlavně na sezonu, jsme rádi, že se z fotbalu zúčastnilo tolik lidí, a doufám, že to uběhneme. Všichni jdeme na 12 kilometrů, takže doufáme, že nám to pomůže k lepšímu výkonu.”    </w:t>
      </w:r>
    </w:p>
    <w:p>
      <w:pPr/>
      <w:r>
        <w:rPr>
          <w:b w:val="1"/>
          <w:bCs w:val="1"/>
        </w:rPr>
        <w:t xml:space="preserve">Petra Hlobilová, účastnice běhu: </w:t>
      </w:r>
      <w:r>
        <w:rPr/>
        <w:t xml:space="preserve">“Třetím rokem teprve a pět kilometrů stačí úplně.”   </w:t>
      </w:r>
    </w:p>
    <w:p>
      <w:pPr/>
      <w:r>
        <w:rPr>
          <w:b w:val="1"/>
          <w:bCs w:val="1"/>
        </w:rPr>
        <w:t xml:space="preserve">Veronika Hanzelková, účastnice běhu: </w:t>
      </w:r>
      <w:r>
        <w:rPr/>
        <w:t xml:space="preserve">“Vytáhla mě tady kolegyňka, ať si zkusíme zaběhat, ale spíše rekreačně, opravdu běhám výjimečně.”</w:t>
      </w:r>
    </w:p>
    <w:p>
      <w:pPr/>
      <w:r>
        <w:rPr>
          <w:b w:val="1"/>
          <w:bCs w:val="1"/>
        </w:rPr>
        <w:t xml:space="preserve">Jan Friml, organizátor závodu: </w:t>
      </w:r>
      <w:r>
        <w:rPr/>
        <w:t xml:space="preserve">“My se od začátku snažíme držet tu atmosféru toho závodu takovou rodinnou, takovou příjemnou, proto je tady otevřený stánek s občerstvením, je tady spousta podporovatelů krom těch běžců. A v tom závodě nejsou jen profesionální běžci, zapojují se amatéři, rekreační běžci, takže je to otevřený závod pro širokou veřejnost.”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200/startovala-dalsi-studenecka-petka-vydali-se-na-ni-zkuseni-bezci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2026-07-29T06:52:55+02:00</dcterms:created>
  <dcterms:modified xsi:type="dcterms:W3CDTF">2026-07-29T06:52:55+02:00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