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preventistky připomněly dětem zásady bezpečného chování</w:t>
      </w:r>
    </w:p>
    <w:p>
      <w:pPr/>
      <w:r>
        <w:rPr/>
        <w:t xml:space="preserve">Jedna z takových preventivních akcí se konala u frekventované silnice poblíž Základní školy v Kunčicích pod Ondřejníkem. </w:t>
      </w:r>
    </w:p>
    <w:p>
      <w:pPr/>
      <w:r>
        <w:rPr>
          <w:b w:val="1"/>
          <w:bCs w:val="1"/>
        </w:rPr>
        <w:t xml:space="preserve">Vladimíra Faferková, komisařka oddělení prevence Policie ČR MSK:</w:t>
      </w:r>
      <w:r>
        <w:rPr/>
        <w:t xml:space="preserve"> “Děti se nám vrátily po prázdninách do školy a právě na tyto děti, na školáky, pamatuje projekt Zebra se za tebe nerozhlédne a my chodíme do školy za dětmi, abychom jim připomněli, jak se chodí přes cestu, jak se mají rozhlédnout doleva, doprava, doleva. Většinou ty děti reagují trošičku jinak, než si dospělák myslí. Takže když přecházejí přes přechod, měly by opravdu počkat, až vozidlo zastaví a až potom přejít. Apelujeme také na řidiče, aby dbali na to, že děti můžou reagovat jinak, než oni si myslí. Prváci, druháci jsou malí a nejde je za vozidly vidět, takže určitě zastavit a počkat, až to dítě opravdu přejde. My dospěláci jsme pro děti vzorem. Měli bychom jim ukázat, jak správně se chovat u té cesty, že cesta není hřiště.” </w:t>
      </w:r>
    </w:p>
    <w:p>
      <w:pPr/>
      <w:r>
        <w:rPr/>
        <w:t xml:space="preserve">Vyšší bezpečnost dětem mohou zajistit různé reflexní prvky, díky kterým jsou pro řidiče viditelnější.</w:t>
      </w:r>
    </w:p>
    <w:p>
      <w:pPr/>
      <w:r>
        <w:rPr>
          <w:b w:val="1"/>
          <w:bCs w:val="1"/>
        </w:rPr>
        <w:t xml:space="preserve">Vladimíra Faferková, komisařka oddělení prevence Policie ČR MSK:</w:t>
      </w:r>
      <w:r>
        <w:rPr/>
        <w:t xml:space="preserve"> “V zimních měsících, kdy ráno je ještě tma a večer se brzy stmívá, nabádáme, aby lidé nosili reflexní prvky. To platí také hlavně pro děti, které mívají na sobě, třeba na aktovkách reflexní prvky, ale rozdáváme jim také reflexní pásky a přívěsky, aby je bylo dostatečně vidět a aby na ně řidiči mohli včas reagovat. </w:t>
      </w:r>
    </w:p>
    <w:p>
      <w:pPr/>
      <w:r>
        <w:rPr/>
        <w:t xml:space="preserve">Policejní preventisté dětem rozdávají sešity s bezpečnostní tématikou. </w:t>
      </w:r>
    </w:p>
    <w:p>
      <w:pPr/>
      <w:r>
        <w:rPr>
          <w:b w:val="1"/>
          <w:bCs w:val="1"/>
        </w:rPr>
        <w:t xml:space="preserve">Lucie Galiová, komisařka oddělení prevence Policie ČR MSK: </w:t>
      </w:r>
      <w:r>
        <w:rPr/>
        <w:t xml:space="preserve">“Již druhý školní rok Krajské ředitelství policie MSK předává dětem na prvním stupni základních škol barevné sešity, které jsou financovány z prostředků ministerstva vnitra. Jsou to sešity, které zobrazují rizikové situace, například skok do neznámé vody, krádeže, šikanu a podobně. Děti se na nich učí krom toho, že tyto sešity běžně používají, jak se správně zachovat a jak postupovat. Uvnitř sešitu naleznou telefonní čísla na tísňové linky.” </w:t>
      </w:r>
    </w:p>
    <w:p>
      <w:pPr/>
      <w:r>
        <w:rPr/>
        <w:t xml:space="preserve">Jak policisté připomínají, základy bezpečného chování by měli dětem co nejčastěji opakovat jejich rodiče.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282/policejni-preventistky-pripomnely-detem-zasady-bezpecneho-ch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2026-06-27T11:35:52+02:00</dcterms:created>
  <dcterms:modified xsi:type="dcterms:W3CDTF">2026-06-27T11:35:52+02:00</dcterms:modified>
</cp:coreProperties>
</file>

<file path=docProps/custom.xml><?xml version="1.0" encoding="utf-8"?>
<Properties xmlns="http://schemas.openxmlformats.org/officeDocument/2006/custom-properties" xmlns:vt="http://schemas.openxmlformats.org/officeDocument/2006/docPropsVTypes"/>
</file>