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slavili 70 a 75 let slavnostním setkáním v Kině Vlast ve Frýdku-Místku</w:t>
      </w:r>
    </w:p>
    <w:p>
      <w:pPr/>
      <w:r>
        <w:rPr/>
        <w:t xml:space="preserve">Frýdek-Místek uspořádal slavnostní setkání jubilantů. Ti si  užili program v podobě kulturního vystoupení plného hudby a zpěvu.</w:t>
      </w:r>
    </w:p>
    <w:p>
      <w:pPr/>
      <w:r>
        <w:rPr>
          <w:b w:val="1"/>
          <w:bCs w:val="1"/>
        </w:rPr>
        <w:t xml:space="preserve">Leona Sárkőziová  (ANO), náměstkyně primátora Frýdku-Místku:</w:t>
      </w:r>
      <w:r>
        <w:rPr/>
        <w:t xml:space="preserve"> "Dneska jsme pozvali jubilanty na takové posezení u hudby do  Kina Vlast. Jsou to jubilanti, kteří mají 70 a 75 let. Jsou to všechno občané  Frýdku-Místku.¨"</w:t>
      </w:r>
    </w:p>
    <w:p>
      <w:pPr/>
      <w:r>
        <w:rPr>
          <w:b w:val="1"/>
          <w:bCs w:val="1"/>
        </w:rPr>
        <w:t xml:space="preserve">Pavel Hanzelka, moderátor akce:</w:t>
      </w:r>
      <w:r>
        <w:rPr/>
        <w:t xml:space="preserve"> "V první části jsou lidové písničky, které zpívají děti.  Potom následuje pěvecká dvojice, která se jmenuje Duo Josefíny z Fulneku.  No a potom už následuje vystoupení tanečního a swingového orchestru Bedřicha Pukovce.  A písničky jsme volili tak, aby pokryly všechny hudební žánry. Aby si každý přišel  na ten svůj žánr, na tu svou písničku, kterou má rád. Tak doufám, že se program  bude líbit."</w:t>
      </w:r>
    </w:p>
    <w:p>
      <w:pPr/>
      <w:r>
        <w:rPr>
          <w:b w:val="1"/>
          <w:bCs w:val="1"/>
        </w:rPr>
        <w:t xml:space="preserve">Anketa: 1.) a 2.)</w:t>
      </w:r>
      <w:r>
        <w:rPr/>
        <w:t xml:space="preserve"> Dneska to bylo opravdu moc hezké. Děkujeme, kdo to  připravoval a kdo vymyslel, aby tady ten orchestr vystoupil. I ty děti. Tolik  zpěvaček v jedné osobě jsme ještě neviděli. Moc hezké. Bylo to moc hezké,  děkujeme.</w:t>
      </w:r>
    </w:p>
    <w:p>
      <w:pPr/>
      <w:r>
        <w:rPr>
          <w:b w:val="1"/>
          <w:bCs w:val="1"/>
        </w:rPr>
        <w:t xml:space="preserve"> Anketa: 3.)</w:t>
      </w:r>
      <w:r>
        <w:rPr/>
        <w:t xml:space="preserve"> "Moc se nám to líbilo. A doufám, že do budoucna nebudu čekat do  osmdesátky, ale že bude mezitím něco pro seniory. Něco adekvátně krásného."</w:t>
      </w:r>
    </w:p>
    <w:p>
      <w:pPr/>
      <w:r>
        <w:rPr>
          <w:b w:val="1"/>
          <w:bCs w:val="1"/>
        </w:rPr>
        <w:t xml:space="preserve">Účinkující:</w:t>
      </w:r>
      <w:r>
        <w:rPr/>
        <w:t xml:space="preserve"> "Nám se to líbilo moc, ale my nejsme tady hosté, my jsme  účinkující.¨"</w:t>
      </w:r>
    </w:p>
    <w:p>
      <w:pPr/>
      <w:r>
        <w:rPr/>
        <w:t xml:space="preserve">Akce byla během dne rozdělena do tří bloků, které se pokaždé  opakovaly. Všichni pozvaní by se totiž do Nové scény Vlast najednou nevešli. </w:t>
      </w:r>
    </w:p>
    <w:p>
      <w:pPr/>
      <w:r>
        <w:rPr>
          <w:b w:val="1"/>
          <w:bCs w:val="1"/>
        </w:rPr>
        <w:t xml:space="preserve">Leona Sárkőziová  (ANO), náměstkyně primátora Frýdku-Místku:</w:t>
      </w:r>
      <w:r>
        <w:rPr/>
        <w:t xml:space="preserve"> "Letos jsme pozvali zhruba 1 200 seniorů, samozřejmě  účast byla menší než jsme počítali, ale i přesto jsme rádi, že se zúčastnili."</w:t>
      </w:r>
    </w:p>
    <w:p>
      <w:pPr/>
      <w:r>
        <w:rPr/>
        <w:t xml:space="preserve">Z dalších podobných akcí už město chystá na 4. října  Den pro seniory, který proběhne také v Kině Vlast.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284/jubilanti-slavili-70-a-75-let-slavnostnim-setkanim-v-kine-vlast-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2026-04-21T03:07:48+02:00</dcterms:created>
  <dcterms:modified xsi:type="dcterms:W3CDTF">2026-04-21T03:07:48+02:00</dcterms:modified>
</cp:coreProperties>
</file>

<file path=docProps/custom.xml><?xml version="1.0" encoding="utf-8"?>
<Properties xmlns="http://schemas.openxmlformats.org/officeDocument/2006/custom-properties" xmlns:vt="http://schemas.openxmlformats.org/officeDocument/2006/docPropsVTypes"/>
</file>