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Karviná oslavilo velkolepě své 70. výročí. Dojemných setkání byla spousta</w:t>
      </w:r>
    </w:p>
    <w:p>
      <w:pPr/>
      <w:r>
        <w:rPr/>
        <w:t xml:space="preserve">Oslava 70. výročí karvinského gymnázia se konala v sobotu 16. září a gratulantů z řad studentů, absolventů i současných a bývalých kantorů školy se sešlo bezmála dva tisíce. </w:t>
      </w:r>
    </w:p>
    <w:p>
      <w:pPr/>
      <w:r>
        <w:rPr>
          <w:b w:val="1"/>
          <w:bCs w:val="1"/>
        </w:rPr>
        <w:t xml:space="preserve">Miloš Kučera, ředitel Gymnázia Karviná</w:t>
      </w:r>
      <w:r>
        <w:rPr/>
        <w:t xml:space="preserve">: "My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w:t>
      </w:r>
      <w:r>
        <w:rPr/>
        <w:t xml:space="preserve">: "Na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w:t>
      </w:r>
      <w:r>
        <w:rPr/>
        <w:t xml:space="preserve">: "Vzpomínky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w:t>
      </w:r>
      <w:r>
        <w:rPr/>
        <w:t xml:space="preserve">: "Žáci,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w:t>
      </w:r>
      <w:r>
        <w:rPr/>
        <w:t xml:space="preserve"> "Absolventi,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w:t>
      </w:r>
      <w:r>
        <w:rPr/>
        <w:t xml:space="preserve">: "Gymnázium hledí s hrdostí a pokorou do budoucnosti, protože ta práce kantorská není jednoduchá, je to zavazující a chceme navazovat i na naše předchůdce a bývalé kolegy, kteří se tady sešli v hojném počtu a je to fajn s nimi zavpozmínat.”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w:t>
      </w:r>
      <w:r>
        <w:rPr/>
        <w:t xml:space="preserve">: "Na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 </w:t>
      </w:r>
      <w:r>
        <w:rPr/>
        <w:t xml:space="preserve">"Byl jsem potěšen, dokonce mě i někteří poznali, tak to bylo dojemné. Jak dlouho jsem byl spojený se školou? Od roku 1965 do roku 2005 a nikde mi nebylo tak dobře, jako tady.Já jsem ale taky nikde jinde nebyl.” </w:t>
      </w:r>
    </w:p>
    <w:p>
      <w:pPr/>
      <w:r>
        <w:rPr/>
        <w:t xml:space="preserve">Na setkání dorazila i bývalá kantorka Zdeňka Marková. Matematiku a fyziku na škole učila 40 let. </w:t>
      </w:r>
    </w:p>
    <w:p>
      <w:pPr/>
      <w:r>
        <w:rPr>
          <w:b w:val="1"/>
          <w:bCs w:val="1"/>
        </w:rPr>
        <w:t xml:space="preserve">Zdeňka Marková, bývalá kantorka Gymnázia Karviná</w:t>
      </w:r>
      <w:r>
        <w:rPr/>
        <w:t xml:space="preserve">: "Ona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 </w:t>
      </w:r>
      <w:r>
        <w:rPr/>
        <w:t xml:space="preserve">"Nás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  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287/gymnazium-karvina-oslavilo-velkolepe-sve-70-vyroci-dojemnych-setkani-byla-spo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2026-05-31T10:12:15+02:00</dcterms:created>
  <dcterms:modified xsi:type="dcterms:W3CDTF">2026-05-31T10:12:15+02:00</dcterms:modified>
</cp:coreProperties>
</file>

<file path=docProps/custom.xml><?xml version="1.0" encoding="utf-8"?>
<Properties xmlns="http://schemas.openxmlformats.org/officeDocument/2006/custom-properties" xmlns:vt="http://schemas.openxmlformats.org/officeDocument/2006/docPropsVTypes"/>
</file>