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se více rozjedou do místních částí, po Loučce je nejvíce oznámení z Žiliny</w:t>
      </w:r>
    </w:p>
    <w:p>
      <w:pPr/>
      <w:r>
        <w:rPr/>
        <w:t xml:space="preserve">Městská policie v rámci udržení veřejného pořádku nejčastěji zasahuje v samotném Novém Jičíně, ovšem svá úskalí mají i místní část. Nejvíce výjezdů evidují strážníci do Loučky, kde řeší zejména přestupky v dopravě, tedy konkrétně nešvary při parkování, které je zde v sídlištní zástavbě komplikované. V poslední době ale také vyráží o něco častěji do Žiliny.</w:t>
      </w:r>
    </w:p>
    <w:p>
      <w:pPr/>
      <w:r>
        <w:rPr>
          <w:b w:val="1"/>
          <w:bCs w:val="1"/>
        </w:rPr>
        <w:t xml:space="preserve">Daniel Rýdel, ředitel MP Nový Jičín: </w:t>
      </w:r>
      <w:r>
        <w:rPr/>
        <w:t xml:space="preserve">“Na druhém místě, co do počtu oznámení, jsme  v loňském roce měli Žilinu, kde se jednalo o zhruba 450 podnětů a oznámení, kdy hlídka městské policie na místo vyjížděla a řešila. V Žilině se jedná o jednotky případů drobných krádeží a nebo podnětů k pohybu nějakých podezřelých osob, kdy hlídka zejména v nočních hodinách vyjede zkontrolovat danou lokalitu, případně osoby, které působí nějakým podezřelým dojmem, kde by byl nějaký předpoklad páchání drobné majetkové trestné činnosti.”       </w:t>
      </w:r>
    </w:p>
    <w:p>
      <w:pPr/>
      <w:r>
        <w:rPr>
          <w:b w:val="1"/>
          <w:bCs w:val="1"/>
        </w:rPr>
        <w:t xml:space="preserve">Jaroslav Perútka (KDU-ČSL), místostarosta Nového Jičína: </w:t>
      </w:r>
      <w:r>
        <w:rPr/>
        <w:t xml:space="preserve">“Na základě vyhodnocení výsledků v rámci Nového Jičína, kde nejčastěji dochází k závadnému jednání, jsme se domluvili s panem ředitelem, že budou hlídky, které se budou v nepravidelných intervalech věnovat části města intenzivněji. Tyto hlídky by měly probíhat 24 hodin v kuse.” </w:t>
      </w:r>
    </w:p>
    <w:p>
      <w:pPr/>
      <w:r>
        <w:rPr/>
        <w:t xml:space="preserve">Právě v místní části Žilině se  v poslední době v noci daří různým pobertův sem tam něco uzmout ze zahrady. </w:t>
      </w:r>
    </w:p>
    <w:p>
      <w:pPr/>
      <w:r>
        <w:rPr>
          <w:b w:val="1"/>
          <w:bCs w:val="1"/>
        </w:rPr>
        <w:t xml:space="preserve">Jaroslav Perútka (KDU-ČSL), místostarosta Nového Jičína: </w:t>
      </w:r>
      <w:r>
        <w:rPr/>
        <w:t xml:space="preserve">“Samozřejmě je u toho důležitá i součinnost občanů, protože z informací například od lidí ze Žiliny vím, že mnohdy se jim zdá škoda, která jim byla způsobena, není vysokého rozsahu, a energie, kterou by měli vynaložit k tomu, aby se to prošetřilo, se jim zdá neúměrná, takže mnohdy to nehlásí.”       </w:t>
      </w:r>
    </w:p>
    <w:p>
      <w:pPr/>
      <w:r>
        <w:rPr>
          <w:b w:val="1"/>
          <w:bCs w:val="1"/>
        </w:rPr>
        <w:t xml:space="preserve">Daniel Rýdel, ředitel MP Nový Jičín: </w:t>
      </w:r>
      <w:r>
        <w:rPr/>
        <w:t xml:space="preserve">“Co se týče hlídkové a kontrolní činnosti v místních částech, tak městská policie se skládá ze čtyř směn, kdy každá směna má vyčleněnu konkrétní místní část. Na místní část Loučka, kde se nám děje nejvíce věcí, máme vyčleněného rajonového strážníka, který se zabývá problematikou této místní části.”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394/straznici-se-vice-rozjedou-do-mistnich-casti-po-loucce-je-nejvice-oznameni-z-zil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2026-06-27T08:30:15+02:00</dcterms:created>
  <dcterms:modified xsi:type="dcterms:W3CDTF">2026-06-27T08:30:15+02:00</dcterms:modified>
</cp:coreProperties>
</file>

<file path=docProps/custom.xml><?xml version="1.0" encoding="utf-8"?>
<Properties xmlns="http://schemas.openxmlformats.org/officeDocument/2006/custom-properties" xmlns:vt="http://schemas.openxmlformats.org/officeDocument/2006/docPropsVTypes"/>
</file>