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2.10.2023, 16:31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Galerie výtvarného  umění v Ostravě hostí zajímavou výstavu obrazů s názvem Rituály</w:t>
      </w:r>
    </w:p>
    <w:p>
      <w:pPr/>
      <w:r>
        <w:rPr/>
        <w:t xml:space="preserve"> Zajímavé téma si pro svou výstavu obrazů vybral malíř a figuralista Pavel Šmíd. Nazval ji Rituály.</w:t>
      </w:r>
    </w:p>
    <w:p>
      <w:pPr/>
      <w:r>
        <w:rPr>
          <w:b w:val="1"/>
          <w:bCs w:val="1"/>
        </w:rPr>
        <w:t xml:space="preserve">Renata Skřebská, kurátorka výstavy: </w:t>
      </w:r>
      <w:r>
        <w:rPr/>
        <w:t xml:space="preserve">„Jedná se o jeho první velkou soubornou výstavu v Ostravě. Výstava se nazývá Rituály, jsou zde takové ty obecné rituály, je to vlastně vývoj života ve 20. století, je inspirován fotografií, takže, ať už je to rodinné fotografie nebo i fotografie propagandistické z doby války, ale i to poválečné období, vlastně i velmi osobní rituály, ať je to rituál osobní, to je třeba tanec nebo voda.“</w:t>
      </w:r>
    </w:p>
    <w:p>
      <w:pPr/>
      <w:r>
        <w:rPr/>
        <w:t xml:space="preserve"> Výstavu jsme navštívili ještě před jejím zahájením, abychom tady zastihli samotného autora obrazů</w:t>
      </w:r>
    </w:p>
    <w:p>
      <w:pPr/>
      <w:r>
        <w:rPr>
          <w:b w:val="1"/>
          <w:bCs w:val="1"/>
        </w:rPr>
        <w:t xml:space="preserve">Pavel Šmíd, vystavující malíř:</w:t>
      </w:r>
      <w:r>
        <w:rPr/>
        <w:t xml:space="preserve"> „My jsme se rozhodli s kurátorkou Renatou Skřebskou, že soustředíme na téhle výstavě obrazy, které jsou tematicky blíže rituálům s tím, že to na jedné straně upevňuje tu vazbu lidí, právě v případě těch společenských, jako sounáležitost státu, identifikace s Evropou.“</w:t>
      </w:r>
    </w:p>
    <w:p>
      <w:pPr/>
      <w:r>
        <w:rPr/>
        <w:t xml:space="preserve"> Při příležitosti výstavy byla vydána také souhrnná publikace.  </w:t>
      </w:r>
    </w:p>
    <w:p>
      <w:pPr/>
      <w:r>
        <w:rPr>
          <w:b w:val="1"/>
          <w:bCs w:val="1"/>
        </w:rPr>
        <w:t xml:space="preserve">Renata Skřebská, kurátorka výstavy:</w:t>
      </w:r>
      <w:r>
        <w:rPr/>
        <w:t xml:space="preserve"> „K výstavě vychází první autorova monografie, která mapuje jeho tvorbu od roku 1995 až po současnost a představuje všechny polohy a díla, která nebyla možná i z kapacitních důvodů představit na výstavě.“</w:t>
      </w:r>
    </w:p>
    <w:p>
      <w:pPr/>
      <w:r>
        <w:rPr>
          <w:b w:val="1"/>
          <w:bCs w:val="1"/>
        </w:rPr>
        <w:t xml:space="preserve">Adrian Stratil, olomoucký malíř, návštěvník výstavy: </w:t>
      </w:r>
      <w:r>
        <w:rPr/>
        <w:t xml:space="preserve">„Je to vynikající figuralista, mimochodem svoji sílu malířskou dokazuje krásnými pastami, které se hned tak nevidí u malířů.“</w:t>
      </w:r>
    </w:p>
    <w:p>
      <w:pPr/>
      <w:r>
        <w:rPr>
          <w:b w:val="1"/>
          <w:bCs w:val="1"/>
        </w:rPr>
        <w:t xml:space="preserve">Návštěvnice: </w:t>
      </w:r>
      <w:r>
        <w:rPr/>
        <w:t xml:space="preserve">„Určitě i téma je velmi zajímavé, už postavy jsou královská disciplína. Malovat vůbec postavy a portréty a v pohybu, zachytiti ten okamžik pohybu je pro mě vždycky fascinující a jsem ráda, že to můžu vidět.“</w:t>
      </w:r>
    </w:p>
    <w:p>
      <w:pPr/>
      <w:r>
        <w:rPr/>
        <w:t xml:space="preserve"> Pavel Šmíd maluje výhradně olejovou barvou. Pochází z Krnova a v současné době tvoří ve svém ateliéru v Praze Hlubočepích.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9402/galerie-vytvarneho--umeni-v-ostrave-hosti-zajimavou-vystavu-obrazu-s-nazvem-ritua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2026-05-30T10:58:46+02:00</dcterms:created>
  <dcterms:modified xsi:type="dcterms:W3CDTF">2026-05-30T10:58:46+02:00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