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ve Frýdku-Místku připravil výstavu o houbách, inspirovanou právě současnou houbařskou sezónou</w:t>
      </w:r>
    </w:p>
    <w:p>
      <w:pPr/>
      <w:r>
        <w:rPr>
          <w:b w:val="1"/>
          <w:bCs w:val="1"/>
        </w:rPr>
        <w:t xml:space="preserve">Dominika Řeháková, Muzeum Beskyd: </w:t>
      </w:r>
      <w:r>
        <w:rPr/>
        <w:t xml:space="preserve">„Muzejníci natáhli gumáky, šli do lesa a hledali jedlé, nejedlé, samozřejmě i jedovaté houby, aby je mohli poté představit veřejnosti. Pondělní zahájení výstavy patřilo mykologické poradně, která probíhá vlastně od července až do října. Vedoucím poradny je pan ing. Jiří Lederer. Návštěvníci přicházejí s fotografiemi, s živými nálezy a ty se poté určují.“</w:t>
      </w:r>
    </w:p>
    <w:p>
      <w:pPr/>
      <w:r>
        <w:rPr>
          <w:b w:val="1"/>
          <w:bCs w:val="1"/>
        </w:rPr>
        <w:t xml:space="preserve">Jiří Leder, mykolog Muzea Beskyd:</w:t>
      </w:r>
      <w:r>
        <w:rPr/>
        <w:t xml:space="preserve"> „Většinou běžné druhy, které se v Beskydech běžně vyskytují a při nedělní vycházce jsme našli některé vzácné druhy. Třeba Kyj uťatý, který je velmi vzácný anebo Lošák palčivý, který je zajímavý tím, že má takovou červenou tekutinu.“  </w:t>
      </w:r>
    </w:p>
    <w:p>
      <w:pPr/>
      <w:r>
        <w:rPr/>
        <w:t xml:space="preserve"> Sběr hub a jejich úprava je mezi lidmi stále oblíbenější. S tím roste také důležitost odborníků mykologů a jejich poraden.</w:t>
      </w:r>
    </w:p>
    <w:p>
      <w:pPr/>
      <w:r>
        <w:rPr>
          <w:b w:val="1"/>
          <w:bCs w:val="1"/>
        </w:rPr>
        <w:t xml:space="preserve">Jiří Leder, mykolog Muzea Beskyd: </w:t>
      </w:r>
      <w:r>
        <w:rPr/>
        <w:t xml:space="preserve">„My se snažíme poučit houbaře o tom, že i jedlé houby mají své dvojníky, které je třeba rozlišovat, protože do poradny mi třeba často chodí i lidé, kteří sbírají tzv. modráky, čili Hřib kovář a polovina z nich je třeba Kříšť, který je hořký a nejedlý. Takže tam jsou nějaké znaky, které je potřeba znát. Houby se nesbírají podle vzhledu, ale podle těch znaků, které je odlišují.“</w:t>
      </w:r>
    </w:p>
    <w:p>
      <w:pPr/>
      <w:r>
        <w:rPr/>
        <w:t xml:space="preserve"> S houbami je to u lidé jako s hudbou. Každý má svoje oblíbené druhy i jejich úpravu.</w:t>
      </w:r>
    </w:p>
    <w:p>
      <w:pPr/>
      <w:r>
        <w:rPr>
          <w:b w:val="1"/>
          <w:bCs w:val="1"/>
        </w:rPr>
        <w:t xml:space="preserve">Anketa, návštěvníci výstavy: </w:t>
      </w:r>
      <w:r>
        <w:rPr/>
        <w:t xml:space="preserve">„Hřiby určitě a my tedy v kuchyni Lišky milujeme.“</w:t>
      </w:r>
    </w:p>
    <w:p>
      <w:pPr/>
      <w:r>
        <w:rPr/>
        <w:t xml:space="preserve">„Co nejradši vařím? No tak mám ráda polévku i omáčku a hlavně tedy ty Lišky na smetaně.“</w:t>
      </w:r>
    </w:p>
    <w:p>
      <w:pPr/>
      <w:r>
        <w:rPr/>
        <w:t xml:space="preserve"> Každý houbař by měl znát zásady sběru i postupu při případné otravě houbami.</w:t>
      </w:r>
    </w:p>
    <w:p>
      <w:pPr/>
      <w:r>
        <w:rPr>
          <w:b w:val="1"/>
          <w:bCs w:val="1"/>
        </w:rPr>
        <w:t xml:space="preserve">Jiří Leder, mykolog Muzea Beskyd: </w:t>
      </w:r>
      <w:r>
        <w:rPr/>
        <w:t xml:space="preserve">„Pokud máme podezření, že nám není dobře z houbového jídla, v každém případě je dobré volat lékaře a k tomu, aby ten lékař stanovil diagnózu, je vhodné, přinést alespoň nějaký zbytek té houby nebo i pokrmu, protože ty poznávací znaky, například výtrusy Muchomůrky zelené, se poznají i uvařené.“  </w:t>
      </w:r>
    </w:p>
    <w:p>
      <w:pPr/>
      <w:r>
        <w:rPr/>
        <w:t xml:space="preserve"> Na frýdeckém zámku působí každé pondělí hojně navštěvovaná mykologická poradna, kde se každému dostane ujištění o druhu a především jedlosti jeho nálezů.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403/zamek-ve-frydkumistku-pripravil-vystavu-o-houbach-inspirovanou-prave-soucasnou-houbarskou-sezo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2026-04-16T11:11:10+02:00</dcterms:created>
  <dcterms:modified xsi:type="dcterms:W3CDTF">2026-04-16T11:11:10+02:00</dcterms:modified>
</cp:coreProperties>
</file>

<file path=docProps/custom.xml><?xml version="1.0" encoding="utf-8"?>
<Properties xmlns="http://schemas.openxmlformats.org/officeDocument/2006/custom-properties" xmlns:vt="http://schemas.openxmlformats.org/officeDocument/2006/docPropsVTypes"/>
</file>