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Hrabůvce vznikne park s jezírkem. Přibudou stromy keře i trvalky</w:t>
      </w:r>
    </w:p>
    <w:p>
      <w:pPr/>
      <w:r>
        <w:rPr/>
        <w:t xml:space="preserve">Sídliště v Ostravě dávno nejsou jen betonové džungle, ale každá volná plocha se v posledních letech zazeleňuje. Stará betonová hřiště a plochy se likvidují a vznikají i nové parky. Významná proměna tak čeká také volnou plochu vedle polikliniky v Hrabůvce.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„Hlavním cílem je kultivace plochy. Dominantním prvkem pobytového prostoru bude vodní biotop, který výrazně obohatí městské  prostředí a současně zlepší mikroklima části obytného prostoru mezi zástavbou a školním  areálem. Pro provoz biotopu budou využity akumulované dešťové vody ze střechy přilehlé  budovy. Samočistící schopnost biotopu zajistí čistička i pobřežní vegetační pásmo rostlin."</w:t>
      </w:r>
    </w:p>
    <w:p>
      <w:pPr/>
      <w:r>
        <w:rPr/>
        <w:t xml:space="preserve">Biotop doplní dřevěné molo s lehacími platy z tropického dřeva. Plocha nábřeží biotopu a některé  trasy komunikací bude tvořena propustným probarveným betonem. Prostor obsáhne také parkové  pěší cesty. O vybudování parku se postarají Ostravské městské lesy. </w:t>
      </w:r>
    </w:p>
    <w:p>
      <w:pPr/>
      <w:r>
        <w:rPr>
          <w:b w:val="1"/>
          <w:bCs w:val="1"/>
        </w:rPr>
        <w:t xml:space="preserve">Martin Mati, vedoucí Střediska údržba zeleně, Ostravské městské lesy: </w:t>
      </w:r>
      <w:r>
        <w:rPr/>
        <w:t xml:space="preserve">"Ta proměna bude velká. Dnes je tam jen tráva a pár stromů, ale vznikne tam parčík s biotopem, menším jezírkem, dřevěnými platy, budou tam betonové propustné chodníky a štěrkové trávníky."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„V letošním roce realizujeme i další tzv. zelené projekty. Započala obnova parku u zámku Zábřeh,  rozsáhlé úpravy probíhají v Bělském lese v rámci projektu Cesta vody, který bude brzy dokončen  a lidé ho budou moci užívat. Začala proměna Tylova sadu. Jen v loňském roce bylo ve čtyřech  obvodech vysázeno téměř 15 000 m² trvalkových záhonů a dokončen byl park u Boříka. Nicméně  v našich snahách o zelenější město neustáváme, oslovili jsme starosty obvodů, aby i oni  nadefinovali parky, které by si přáli proměnit v přívětivější prostory. Zelené projekty jsou pro nás  zásadní.“</w:t>
      </w:r>
    </w:p>
    <w:p>
      <w:pPr/>
      <w:r>
        <w:rPr/>
        <w:t xml:space="preserve">Náklady na vybudování parku dosáhnou 23 milionů korun. Lidé se na nový relaxační prostor mohou těšit už v květnu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412/v-hrabuvce-vznikne-park-s-jezirkem-pribudou-stromy-kere-i-tr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2026-09-28T11:07:47+02:00</dcterms:created>
  <dcterms:modified xsi:type="dcterms:W3CDTF">2026-09-28T11:07:47+02:00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