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3.10.2023,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Hrabůvce vznikne park s jezírkem. Přibudou stromy keře i trvalky</w:t>
      </w:r>
    </w:p>
    <w:p>
      <w:pPr/>
      <w:r>
        <w:rPr/>
        <w:t xml:space="preserve">Sídliště v Ostravě dávno nejsou jen betonové džungle, ale každá volná plocha se v posledních letech zazeleňuje. Stará betonová hřiště a plochy se likvidují a vznikají i nové parky. Významná proměna tak čeká také volnou plochu vedle polikliniky v Hrabůvce.</w:t>
      </w:r>
    </w:p>
    <w:p>
      <w:pPr/>
      <w:r>
        <w:rPr>
          <w:b w:val="1"/>
          <w:bCs w:val="1"/>
        </w:rPr>
        <w:t xml:space="preserve">Břetislav Riger, náměstek primátora Ostravy:</w:t>
      </w:r>
      <w:r>
        <w:rPr/>
        <w:t xml:space="preserve"> „Hlavním cílem je kultivace plochy. Dominantním prvkem pobytového prostoru bude vodní biotop, který výrazně obohatí městské  prostředí a současně zlepší mikroklima části obytného prostoru mezi zástavbou a školním  areálem. Pro provoz biotopu budou využity akumulované dešťové vody ze střechy přilehlé  budovy. Samočistící schopnost biotopu zajistí čistička i pobřežní vegetační pásmo rostlin."</w:t>
      </w:r>
    </w:p>
    <w:p>
      <w:pPr/>
      <w:r>
        <w:rPr/>
        <w:t xml:space="preserve">Biotop doplní dřevěné molo s lehacími platy z tropického dřeva. Plocha nábřeží biotopu a některé  trasy komunikací bude tvořena propustným probarveným betonem. Prostor obsáhne také parkové  pěší cesty. O vybudování parku se postarají Ostravské městské lesy. </w:t>
      </w:r>
    </w:p>
    <w:p>
      <w:pPr/>
      <w:r>
        <w:rPr>
          <w:b w:val="1"/>
          <w:bCs w:val="1"/>
        </w:rPr>
        <w:t xml:space="preserve">Martin Mati, vedoucí Střediska údržba zeleně, Ostravské městské lesy: </w:t>
      </w:r>
      <w:r>
        <w:rPr/>
        <w:t xml:space="preserve">"Ta proměna bude velká. Dnes je tam jen tráva a pár stromů, ale vznikne tam parčík s biotopem, menším jezírkem, dřevěnými platy, budou tam betonové propustné chodníky a štěrkové trávníky." </w:t>
      </w:r>
    </w:p>
    <w:p>
      <w:pPr/>
      <w:r>
        <w:rPr>
          <w:b w:val="1"/>
          <w:bCs w:val="1"/>
        </w:rPr>
        <w:t xml:space="preserve">Aleš Boháč, náměstek primátora Ostravy:</w:t>
      </w:r>
      <w:r>
        <w:rPr/>
        <w:t xml:space="preserve"> „V letošním roce realizujeme i další tzv. zelené projekty. Započala obnova parku u zámku Zábřeh,  rozsáhlé úpravy probíhají v Bělském lese v rámci projektu Cesta vody, který bude brzy dokončen  a lidé ho budou moci užívat. Začala proměna Tylova sadu. Jen v loňském roce bylo ve čtyřech  obvodech vysázeno téměř 15 000 m² trvalkových záhonů a dokončen byl park u Boříka. Nicméně  v našich snahách o zelenější město neustáváme, oslovili jsme starosty obvodů, aby i oni  nadefinovali parky, které by si přáli proměnit v přívětivější prostory. Zelené projekty jsou pro nás  zásadní.“</w:t>
      </w:r>
    </w:p>
    <w:p>
      <w:pPr/>
      <w:r>
        <w:rPr/>
        <w:t xml:space="preserve">Náklady na vybudování parku dosáhnou 23 milionů korun. Lidé se na nový relaxační prostor mohou těšit už v květnu 2024.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9412/v-hrabuvce-vznikne-park-s-jezirkem-pribudou-stromy-kere-i-trva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2026-07-30T22:37:09+02:00</dcterms:created>
  <dcterms:modified xsi:type="dcterms:W3CDTF">2026-07-30T22:37:09+02:00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