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žije i nejstarší obyvatelka Slezské Ostravy, bylo jí už 102 let</w:t>
      </w:r>
    </w:p>
    <w:p>
      <w:pPr/>
      <w:r>
        <w:rPr>
          <w:b w:val="1"/>
          <w:bCs w:val="1"/>
        </w:rPr>
        <w:t xml:space="preserve">Hilda Lubovská, nejstarší obyvatel Slezské Ostravy</w:t>
      </w:r>
      <w:r>
        <w:rPr/>
        <w:t xml:space="preserve">: "Já  tady budu v říjnu 6 let, ale přišla jsem jako 96 a půlletá,  doufala jsem na rok na dva, a jsem tady šest let. Asi mě ten  nejvyšší ještě nechce vzít nahoru. Tak já jsem velice  spokojená, mohu říct, a mám tady i známé, dobře známé, že  si popovídáme, a je to příjemné."</w:t>
      </w:r>
    </w:p>
    <w:p>
      <w:pPr/>
      <w:r>
        <w:rPr/>
        <w:t xml:space="preserve">Paní Lubovská se do Ostravy se přistěhovala z Brna v roce 1948. A  pracovala zde pouze ve společnosti OKD v zásobování. Na svém  pobytu oceňuje zejména velkou zahradu, která k charitnímu domu  náleží. Tráví v ní svůj čas i v zimních měsících. Účastní  se dosud všech rozmanitých aktivit domova, například trénování  paměti. </w:t>
      </w:r>
    </w:p>
    <w:p>
      <w:pPr/>
      <w:r>
        <w:rPr>
          <w:b w:val="1"/>
          <w:bCs w:val="1"/>
        </w:rPr>
        <w:t xml:space="preserve">Martin David, biskup ostravsko-opavský</w:t>
      </w:r>
      <w:r>
        <w:rPr/>
        <w:t xml:space="preserve">: "Já ty charitní domovy,  kterých charita zřizuje celou řádku, považuji za takové místo  dozrávání. Člověk má tady možnost dozrát, dokončit, završit,  ten svůj život a opravdu to zázemí charitního domova k tomu  skýtá opravdu všechno, to co je potřeba. Kromě těch služeb pro  lidské tělo samozřejmě také ty služby duchovní. Součástí  života charitního domu svatého Václava je bohoslužba." </w:t>
      </w:r>
    </w:p>
    <w:p>
      <w:pPr/>
      <w:r>
        <w:rPr>
          <w:b w:val="1"/>
          <w:bCs w:val="1"/>
        </w:rPr>
        <w:t xml:space="preserve">Jaroslav Doležel, vedoucí charitního domu</w:t>
      </w:r>
      <w:r>
        <w:rPr/>
        <w:t xml:space="preserve">: "Ten domov byl původně otevřený pro  obyvatele Slezské Ostravy a přilehlého okolí, kdy byli postiženi  povodněmi v roce 97. A my jsme tento domov otevírali v roce 98  právě pro tyto seniory a zdravotně postižené, kteří si už  nedokázali vybudovat své vlastní nové bydlení, tak tady nalezli  svůj nový domov. A posléze potom, po vzniku nového sociálního  zákona, jsme se transformovali na klasický domov pro seniory. Máme  tady obyvatele převážně z Ostravy." 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"My jsme určitě rádi,  že podobná zařízení jako Charitní dům svatého Václava ve  Slezské Ostravě máme, protože po nich poptávka stále roste. O  to více nás těší, že se Charita Ostrava snaží tento dům dál  rozvíjet a rozšiřovat. Jeho kapacity. Zároveň bych chtěl  poděkovat Charitě Ostrava za spolupráci, kterou s nimi dlouhodobě  máme. Je to jistě potřebná organizace, která velmi intenzivně  spolupracuje s městským obvodem a podílíme se na společných  projektech."</w:t>
      </w:r>
    </w:p>
    <w:p>
      <w:pPr/>
      <w:r>
        <w:rPr/>
        <w:t xml:space="preserve">Příjemná zahrada posloužila seniorům i v den oslav výročí. Po  děkovné mši a slavnostním obědě zde měli za vydařeného  letního počasí zábavné odpoledne s živou hudbou a občerstvením.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417/v-charitnim-dome-zije-i-nejstarsi-obyvatelka-slezske-ostravy-bylo-ji-uz-10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2026-04-05T18:49:05+02:00</dcterms:created>
  <dcterms:modified xsi:type="dcterms:W3CDTF">2026-04-05T18:49:05+02:00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