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5.10.2023, 14:57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Zahrada porubské MŠ Slavíkova je veselejší a hravější. S jejími úpravami pomáhali rodiče dětí</w:t>
      </w:r>
    </w:p>
    <w:p>
      <w:pPr/>
      <w:r>
        <w:rPr/>
        <w:t xml:space="preserve">Zahrada Mateřské školy Slavíkova prošla během prázdnin úpravami. Nově tady děti mají k dispozici mimo jiné lanovku, altán a skluzavku ve svahu. </w:t>
      </w:r>
    </w:p>
    <w:p>
      <w:pPr/>
      <w:r>
        <w:rPr>
          <w:b w:val="1"/>
          <w:bCs w:val="1"/>
        </w:rPr>
        <w:t xml:space="preserve">Jitka</w:t>
      </w:r>
      <w:r>
        <w:rPr>
          <w:b w:val="1"/>
          <w:bCs w:val="1"/>
        </w:rPr>
        <w:t xml:space="preserve">Hrazděrová</w:t>
      </w:r>
      <w:r>
        <w:rPr/>
        <w:t xml:space="preserve">, </w:t>
      </w:r>
      <w:r>
        <w:rPr>
          <w:b w:val="1"/>
          <w:bCs w:val="1"/>
        </w:rPr>
        <w:t xml:space="preserve">ředitelka MŠ Slavíkova a MŠ Makovského: </w:t>
      </w:r>
      <w:r>
        <w:rPr/>
        <w:t xml:space="preserve">“Dneska chceme dětem předat upravenou zahradu. Mělo by to být hlavně také poděkování komunitě rodičů, která je tady hodně živá a ti rodiče se velikou měrou zasloužili o to, co tady dneska je.  Protože chodili tady přes prázdniny pomáhat a dnešní akce je i poděkováním pro ně.”</w:t>
      </w:r>
    </w:p>
    <w:p>
      <w:pPr/>
      <w:r>
        <w:rPr>
          <w:b w:val="1"/>
          <w:bCs w:val="1"/>
        </w:rPr>
        <w:t xml:space="preserve">anketa: rodiče dětí: </w:t>
      </w:r>
      <w:r>
        <w:rPr/>
        <w:t xml:space="preserve">“My jsme v podstatě zorganizovali ostatní rodiče, abychom se zapojili tady do úprav školkové zahrady. Napadlo nás tady vytvořit kuchyňku pro děti a na základě toho se potom povedlo získat i další dotace, díky kterým se tady vylepšila vůbec zahrada.”</w:t>
      </w:r>
    </w:p>
    <w:p>
      <w:pPr/>
      <w:r>
        <w:rPr/>
        <w:t xml:space="preserve">“Je to taková asi víceúčelová kuchyňka, kdy záleží na fantazii dětí, kdy si tady můžou hrát buď na obchod nebo na kuchyňku, nebo když kluci přijedou na koloběžce, tak to může být benzinová stanice, může to být víceméně cokoliv.”</w:t>
      </w:r>
    </w:p>
    <w:p>
      <w:pPr/>
      <w:r>
        <w:rPr/>
        <w:t xml:space="preserve">“Scházeli jsme se tu s rodiči o sobotách a ve volném čase, aby jsme to tu dětem, protože tu máme děti, plánujeme tu mít děti, tak aby jsme jim to tu rozvinuli, aby to tu měly děti veselejší, hravější, barevnější, protože barvy mají děti rády.”</w:t>
      </w:r>
    </w:p>
    <w:p>
      <w:pPr/>
      <w:r>
        <w:rPr/>
        <w:t xml:space="preserve">Na zahradní slavnosti byly připraveny hry a soutěže pro děti, kdy na každém stanovišti plnily různé úkoly a nechybělo ani občerstvení. Úpravami během prázdnin prošla také zahrada MŠ Makovského. </w:t>
      </w:r>
    </w:p>
    <w:p>
      <w:pPr/>
      <w:r>
        <w:rPr>
          <w:b w:val="1"/>
          <w:bCs w:val="1"/>
        </w:rPr>
        <w:t xml:space="preserve">Jitka</w:t>
      </w:r>
      <w:r>
        <w:rPr>
          <w:b w:val="1"/>
          <w:bCs w:val="1"/>
        </w:rPr>
        <w:t xml:space="preserve">Hrazděrová</w:t>
      </w:r>
      <w:r>
        <w:rPr/>
        <w:t xml:space="preserve">, </w:t>
      </w:r>
      <w:r>
        <w:rPr>
          <w:b w:val="1"/>
          <w:bCs w:val="1"/>
        </w:rPr>
        <w:t xml:space="preserve">ředitelka MŠ Slavíkova a MŠ Makovského: </w:t>
      </w:r>
      <w:r>
        <w:rPr/>
        <w:t xml:space="preserve">“Na kterou jsme se snažili vybrat peníze i díky různým benefičním akcím a velkou měrou se tam zasloužil Nadační fond Karla Komárka, který nám přispěl částkou 400 tisíc na tuto zahradu a zbytek jsme si zajistili fan racingem.”</w:t>
      </w:r>
    </w:p>
    <w:p>
      <w:pPr/>
      <w:r>
        <w:rPr/>
        <w:t xml:space="preserve">Podařilo se tam vybudovat lanovku, skluzavku, double houpačku a také želví zahradu a jahodový záhon, kde budou děti pěstovat jahody.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9465/zahrada-porubske-ms-slavikova-je-veselejsi-a-hravejsi-s-jejimi-upravami-pomahali-rodice-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2026-07-30T22:20:14+02:00</dcterms:created>
  <dcterms:modified xsi:type="dcterms:W3CDTF">2026-07-30T22:20:14+02:00</dcterms:modified>
</cp:coreProperties>
</file>

<file path=docProps/custom.xml><?xml version="1.0" encoding="utf-8"?>
<Properties xmlns="http://schemas.openxmlformats.org/officeDocument/2006/custom-properties" xmlns:vt="http://schemas.openxmlformats.org/officeDocument/2006/docPropsVTypes"/>
</file>