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při cvičení na sjezdovce zkoušeli dostat čerpadly vodu vysoko k hašení lesů a horských chat</w:t>
      </w:r>
    </w:p>
    <w:p>
      <w:pPr/>
      <w:r>
        <w:rPr/>
        <w:t xml:space="preserve">Mezi taková netradiční cvičení patří například večerní zimní výšlap v dýchacích přístrojích k horské chatě Kamenitý, nebo trénink dopravy vody s převýšením k horských chatám Skalka a Severka. </w:t>
      </w:r>
    </w:p>
    <w:p>
      <w:pPr/>
      <w:r>
        <w:rPr>
          <w:b w:val="1"/>
          <w:bCs w:val="1"/>
        </w:rPr>
        <w:t xml:space="preserve">David Sadowski, velitel SDH Jablunkov:</w:t>
      </w:r>
      <w:r>
        <w:rPr/>
        <w:t xml:space="preserve"> “Dnes se konalo cvičení hasičů jablunkovského okrsku. Celkem 9 jednotek, 63 hasičů cvičilo tady v Dolní Lomné v lyžařském areálu s názvem Severka. Byly tady tři různé scénáře. První scénář, který hasiči museli řešit, byla dálková doprava vody na 540 metrů z jezera, které slouží pro zasněžování, do přečerpávacích nádrží, které hasiči používají. Jde o takzvané samonosné nádrže. Tam pak začínal v podstatě ten druhý scénář, kdy hasiči řešili likvidaci lesního požáru v nepřístupném terénu pomocí lezecké techniky. Pak jsme zkoušeli scénář, kdy se hadice tahaly po sjezdovce, ve strmém stoupání na vzdálenost 500 metrů. Tam se používalo čerpadlo, které nám tady přivezla firma PROIZS. Je to malé španělské čerpadlo s hmotností 22 kg, které celou tu sjezdovku v podstatě najednou tu vodu vytlačilo pro hašení. A posledním scénářem, který jsme tady zkoušeli bylo v podstatě napojení se na zasněžovací vodovodní řad, který se používá v zimě na zasněžování sněžnými děly. Abychom byli schopni naše hasičské hadice na tento vodovodní řad napojit, tak majitelé lyžařského areálu pořídili speciální redukční ventil, který tady bude umístěný a v případě požáru ho můžeme využít.” </w:t>
      </w:r>
    </w:p>
    <w:p>
      <w:pPr/>
      <w:r>
        <w:rPr>
          <w:b w:val="1"/>
          <w:bCs w:val="1"/>
        </w:rPr>
        <w:t xml:space="preserve">David Jochymek, SDH Jablunkov:</w:t>
      </w:r>
      <w:r>
        <w:rPr/>
        <w:t xml:space="preserve"> “Cvičení bylo poměrně fyzicky náročné. Spočívalo hlavně v dopravě vody zespod kopce nahoru na sjezdovku. Dělali jsme přečerpávací stanoviště, já jsem byl například u čerpadla.” </w:t>
      </w:r>
    </w:p>
    <w:p>
      <w:pPr/>
      <w:r>
        <w:rPr/>
        <w:t xml:space="preserve">Protože horské chaty v Beskydech skutečně čas od času hoří, je příprava hasičů nutná. A protože například v zimě mohou mít problém s cisternami dojet až na vrcholy, je nutné ověřit, jestli jsou schopni dostat k místu hašení vodu hadicemi o délce několika stovek metrů. Ověřují také, zda jsou čerpadla schopná vytlačit vodu do velkého převýšení.  </w:t>
      </w:r>
    </w:p>
    <w:p>
      <w:pPr/>
      <w:r>
        <w:rPr>
          <w:b w:val="1"/>
          <w:bCs w:val="1"/>
        </w:rPr>
        <w:t xml:space="preserve">David Sadowski, velitel SDH Jablunkov:</w:t>
      </w:r>
      <w:r>
        <w:rPr/>
        <w:t xml:space="preserve"> “To malé čerpadlo je s dvoutaktním motorem, je to čtyřstupňové čerpadlo, což znamená, že v něm jsou čtyři oběžná kola a vytlačí 26 baru. To znamená, že udělá nějakých 260 výškových metrů. Tady na sjezdovce jsme na délce 500 metrů měli převýšení zhruba 160 metrů a na konci toho hasičského vedení samozřejmě nemůže být nulový tlak, ale musí tam být alespoň 4 bary na použití proudnice k hašení. Co se týče toho systému napojení na zasněžování, tak v podstatě my používáme čerpadlo elektrické, které tady ten areál má a používá je na ta sněžná děla. Jenom se připojíme jako na hydrant."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9481/hasici-pri-cviceni-na-sjezdovce-zkouseli-dostat-cerpadly-vodu-vysoko-k-haseni-lesu-a-horskych-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2026-08-17T05:10:10+02:00</dcterms:created>
  <dcterms:modified xsi:type="dcterms:W3CDTF">2026-08-17T05:10:10+02:00</dcterms:modified>
</cp:coreProperties>
</file>

<file path=docProps/custom.xml><?xml version="1.0" encoding="utf-8"?>
<Properties xmlns="http://schemas.openxmlformats.org/officeDocument/2006/custom-properties" xmlns:vt="http://schemas.openxmlformats.org/officeDocument/2006/docPropsVTypes"/>
</file>